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0AC" w:rsidRPr="0028460B" w:rsidRDefault="002750AC" w:rsidP="002750AC">
      <w:pPr>
        <w:jc w:val="center"/>
        <w:rPr>
          <w:rFonts w:ascii="SassoonPrimaryInfant" w:hAnsi="SassoonPrimaryInfant"/>
          <w:sz w:val="24"/>
          <w:szCs w:val="24"/>
        </w:rPr>
      </w:pPr>
      <w:r w:rsidRPr="0028460B">
        <w:rPr>
          <w:rFonts w:ascii="SassoonPrimaryInfant" w:hAnsi="SassoonPrimaryInfant"/>
          <w:noProof/>
          <w:sz w:val="24"/>
          <w:szCs w:val="24"/>
          <w:lang w:eastAsia="en-GB"/>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5734050" cy="754380"/>
            <wp:effectExtent l="0" t="0" r="19050" b="2667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anchor>
        </w:drawing>
      </w:r>
    </w:p>
    <w:p w:rsidR="002750AC" w:rsidRPr="0028460B" w:rsidRDefault="002750AC" w:rsidP="002750AC">
      <w:pPr>
        <w:jc w:val="center"/>
        <w:rPr>
          <w:rFonts w:ascii="SassoonPrimaryInfant" w:hAnsi="SassoonPrimaryInfant"/>
          <w:sz w:val="24"/>
          <w:szCs w:val="24"/>
        </w:rPr>
      </w:pPr>
    </w:p>
    <w:p w:rsidR="00B90E83" w:rsidRPr="0028460B" w:rsidRDefault="00B90E83" w:rsidP="00B90E83">
      <w:pPr>
        <w:rPr>
          <w:rFonts w:ascii="SassoonPrimaryInfant" w:hAnsi="SassoonPrimaryInfant"/>
        </w:rPr>
      </w:pPr>
    </w:p>
    <w:p w:rsidR="00B90E83" w:rsidRPr="0028460B" w:rsidRDefault="00B90E83" w:rsidP="00B90E83">
      <w:pPr>
        <w:rPr>
          <w:rFonts w:ascii="SassoonPrimaryInfant" w:hAnsi="SassoonPrimaryInfant"/>
        </w:rPr>
      </w:pPr>
    </w:p>
    <w:p w:rsidR="00D15CB5" w:rsidRDefault="00890CCA" w:rsidP="0028460B">
      <w:pPr>
        <w:rPr>
          <w:rFonts w:ascii="SassoonPrimaryInfant" w:hAnsi="SassoonPrimaryInfant" w:cs="Arial"/>
          <w:iCs/>
          <w:sz w:val="24"/>
          <w:szCs w:val="24"/>
        </w:rPr>
      </w:pPr>
      <w:r>
        <w:rPr>
          <w:rFonts w:ascii="SassoonPrimaryInfant" w:hAnsi="SassoonPrimaryInfant" w:cs="Arial"/>
          <w:iCs/>
          <w:sz w:val="24"/>
          <w:szCs w:val="24"/>
        </w:rPr>
        <w:t>At</w:t>
      </w:r>
      <w:r w:rsidRPr="00890CCA">
        <w:rPr>
          <w:rFonts w:ascii="SassoonPrimaryInfant" w:hAnsi="SassoonPrimaryInfant" w:cs="Arial"/>
          <w:iCs/>
          <w:sz w:val="24"/>
          <w:szCs w:val="24"/>
        </w:rPr>
        <w:t xml:space="preserve"> St. </w:t>
      </w:r>
      <w:r w:rsidR="00576931">
        <w:rPr>
          <w:rFonts w:ascii="SassoonPrimaryInfant" w:hAnsi="SassoonPrimaryInfant" w:cs="Arial"/>
          <w:iCs/>
          <w:sz w:val="24"/>
          <w:szCs w:val="24"/>
        </w:rPr>
        <w:t>St Patrick’s</w:t>
      </w:r>
      <w:r w:rsidRPr="00890CCA">
        <w:rPr>
          <w:rFonts w:ascii="SassoonPrimaryInfant" w:hAnsi="SassoonPrimaryInfant" w:cs="Arial"/>
          <w:iCs/>
          <w:sz w:val="24"/>
          <w:szCs w:val="24"/>
        </w:rPr>
        <w:t xml:space="preserve"> ELC Class</w:t>
      </w:r>
      <w:r>
        <w:rPr>
          <w:rFonts w:ascii="SassoonPrimaryInfant" w:hAnsi="SassoonPrimaryInfant" w:cs="Arial"/>
          <w:iCs/>
          <w:sz w:val="24"/>
          <w:szCs w:val="24"/>
        </w:rPr>
        <w:t>,</w:t>
      </w:r>
      <w:r w:rsidRPr="00890CCA">
        <w:rPr>
          <w:rFonts w:ascii="SassoonPrimaryInfant" w:hAnsi="SassoonPrimaryInfant" w:cs="Arial"/>
          <w:iCs/>
          <w:sz w:val="24"/>
          <w:szCs w:val="24"/>
        </w:rPr>
        <w:t xml:space="preserve"> </w:t>
      </w:r>
      <w:r>
        <w:rPr>
          <w:rFonts w:ascii="SassoonPrimaryInfant" w:hAnsi="SassoonPrimaryInfant" w:cs="Arial"/>
          <w:iCs/>
          <w:sz w:val="24"/>
          <w:szCs w:val="24"/>
        </w:rPr>
        <w:t xml:space="preserve">we have a duty of care to provide a safe environment for our children and families. </w:t>
      </w:r>
      <w:r w:rsidR="007F3C27">
        <w:rPr>
          <w:rFonts w:ascii="SassoonPrimaryInfant" w:hAnsi="SassoonPrimaryInfant" w:cs="Arial"/>
          <w:iCs/>
          <w:sz w:val="24"/>
          <w:szCs w:val="24"/>
        </w:rPr>
        <w:t>To minimise the risk of infection, w</w:t>
      </w:r>
      <w:r>
        <w:rPr>
          <w:rFonts w:ascii="SassoonPrimaryInfant" w:hAnsi="SassoonPrimaryInfant" w:cs="Arial"/>
          <w:iCs/>
          <w:sz w:val="24"/>
          <w:szCs w:val="24"/>
        </w:rPr>
        <w:t>e follow the guidance and procedures set out in the document</w:t>
      </w:r>
      <w:r w:rsidRPr="00770B89">
        <w:rPr>
          <w:rFonts w:ascii="SassoonPrimaryInfant" w:hAnsi="SassoonPrimaryInfant" w:cs="Arial"/>
          <w:b/>
          <w:iCs/>
          <w:sz w:val="24"/>
          <w:szCs w:val="24"/>
        </w:rPr>
        <w:t>, Infection Prevention and Control in Childcare Settings published by Health Protection Scotland, May 2018</w:t>
      </w:r>
      <w:r>
        <w:rPr>
          <w:rFonts w:ascii="SassoonPrimaryInfant" w:hAnsi="SassoonPrimaryInfant" w:cs="Arial"/>
          <w:iCs/>
          <w:sz w:val="24"/>
          <w:szCs w:val="24"/>
        </w:rPr>
        <w:t>.</w:t>
      </w:r>
      <w:r w:rsidR="008E4F44">
        <w:rPr>
          <w:rFonts w:ascii="SassoonPrimaryInfant" w:hAnsi="SassoonPrimaryInfant" w:cs="Arial"/>
          <w:iCs/>
          <w:sz w:val="24"/>
          <w:szCs w:val="24"/>
        </w:rPr>
        <w:t xml:space="preserve"> All staff are familiar with this document and it is available in the </w:t>
      </w:r>
      <w:r w:rsidR="00CA7CF8">
        <w:rPr>
          <w:rFonts w:ascii="SassoonPrimaryInfant" w:hAnsi="SassoonPrimaryInfant" w:cs="Arial"/>
          <w:iCs/>
          <w:sz w:val="24"/>
          <w:szCs w:val="24"/>
        </w:rPr>
        <w:t xml:space="preserve">setting </w:t>
      </w:r>
      <w:r w:rsidR="008E4F44">
        <w:rPr>
          <w:rFonts w:ascii="SassoonPrimaryInfant" w:hAnsi="SassoonPrimaryInfant" w:cs="Arial"/>
          <w:iCs/>
          <w:sz w:val="24"/>
          <w:szCs w:val="24"/>
        </w:rPr>
        <w:t xml:space="preserve">for reference when required. </w:t>
      </w:r>
      <w:r w:rsidR="00D15CB5">
        <w:rPr>
          <w:rFonts w:ascii="SassoonPrimaryInfant" w:hAnsi="SassoonPrimaryInfant" w:cs="Arial"/>
          <w:iCs/>
          <w:sz w:val="24"/>
          <w:szCs w:val="24"/>
        </w:rPr>
        <w:t xml:space="preserve">This document and policy is shared with all new staff at induction. </w:t>
      </w:r>
    </w:p>
    <w:p w:rsidR="00890CCA" w:rsidRDefault="00AA480E" w:rsidP="0028460B">
      <w:pPr>
        <w:rPr>
          <w:rFonts w:ascii="SassoonPrimaryInfant" w:hAnsi="SassoonPrimaryInfant" w:cs="Arial"/>
          <w:iCs/>
          <w:sz w:val="24"/>
          <w:szCs w:val="24"/>
        </w:rPr>
      </w:pPr>
      <w:r>
        <w:rPr>
          <w:rFonts w:ascii="SassoonPrimaryInfant" w:hAnsi="SassoonPrimaryInfant" w:cs="Arial"/>
          <w:iCs/>
          <w:sz w:val="24"/>
          <w:szCs w:val="24"/>
        </w:rPr>
        <w:t xml:space="preserve">At </w:t>
      </w:r>
      <w:r w:rsidR="008E4F44">
        <w:rPr>
          <w:rFonts w:ascii="SassoonPrimaryInfant" w:hAnsi="SassoonPrimaryInfant" w:cs="Arial"/>
          <w:iCs/>
          <w:sz w:val="24"/>
          <w:szCs w:val="24"/>
        </w:rPr>
        <w:t>induction</w:t>
      </w:r>
      <w:r w:rsidR="00CA7CF8">
        <w:rPr>
          <w:rFonts w:ascii="SassoonPrimaryInfant" w:hAnsi="SassoonPrimaryInfant" w:cs="Arial"/>
          <w:iCs/>
          <w:sz w:val="24"/>
          <w:szCs w:val="24"/>
        </w:rPr>
        <w:t xml:space="preserve"> visits</w:t>
      </w:r>
      <w:r w:rsidR="00D15CB5">
        <w:rPr>
          <w:rFonts w:ascii="SassoonPrimaryInfant" w:hAnsi="SassoonPrimaryInfant" w:cs="Arial"/>
          <w:iCs/>
          <w:sz w:val="24"/>
          <w:szCs w:val="24"/>
        </w:rPr>
        <w:t xml:space="preserve"> for children</w:t>
      </w:r>
      <w:r w:rsidR="008E4F44">
        <w:rPr>
          <w:rFonts w:ascii="SassoonPrimaryInfant" w:hAnsi="SassoonPrimaryInfant" w:cs="Arial"/>
          <w:iCs/>
          <w:sz w:val="24"/>
          <w:szCs w:val="24"/>
        </w:rPr>
        <w:t>,</w:t>
      </w:r>
      <w:r>
        <w:rPr>
          <w:rFonts w:ascii="SassoonPrimaryInfant" w:hAnsi="SassoonPrimaryInfant" w:cs="Arial"/>
          <w:iCs/>
          <w:sz w:val="24"/>
          <w:szCs w:val="24"/>
        </w:rPr>
        <w:t xml:space="preserve"> we speak to parents about any specific health conditions</w:t>
      </w:r>
      <w:r w:rsidR="008E4F44">
        <w:rPr>
          <w:rFonts w:ascii="SassoonPrimaryInfant" w:hAnsi="SassoonPrimaryInfant" w:cs="Arial"/>
          <w:iCs/>
          <w:sz w:val="24"/>
          <w:szCs w:val="24"/>
        </w:rPr>
        <w:t xml:space="preserve"> so that we are aware from the outset if a child is at greater risk of getting or spreading an infection. This information is recorded in</w:t>
      </w:r>
      <w:r>
        <w:rPr>
          <w:rFonts w:ascii="SassoonPrimaryInfant" w:hAnsi="SassoonPrimaryInfant" w:cs="Arial"/>
          <w:iCs/>
          <w:sz w:val="24"/>
          <w:szCs w:val="24"/>
        </w:rPr>
        <w:t xml:space="preserve"> the child’s personal plan. </w:t>
      </w:r>
    </w:p>
    <w:p w:rsidR="008E4F44" w:rsidRDefault="00D15CB5" w:rsidP="0028460B">
      <w:pPr>
        <w:rPr>
          <w:rFonts w:ascii="SassoonPrimaryInfant" w:hAnsi="SassoonPrimaryInfant" w:cs="Arial"/>
          <w:iCs/>
          <w:sz w:val="24"/>
          <w:szCs w:val="24"/>
        </w:rPr>
      </w:pPr>
      <w:r>
        <w:rPr>
          <w:rFonts w:ascii="SassoonPrimaryInfant" w:hAnsi="SassoonPrimaryInfant" w:cs="Arial"/>
          <w:iCs/>
          <w:sz w:val="24"/>
          <w:szCs w:val="24"/>
        </w:rPr>
        <w:t>The information below outlines procedures specific to our setting</w:t>
      </w:r>
      <w:r w:rsidR="009C218C">
        <w:rPr>
          <w:rFonts w:ascii="SassoonPrimaryInfant" w:hAnsi="SassoonPrimaryInfant" w:cs="Arial"/>
          <w:iCs/>
          <w:sz w:val="24"/>
          <w:szCs w:val="24"/>
        </w:rPr>
        <w:t xml:space="preserve"> under the headings us</w:t>
      </w:r>
      <w:r w:rsidR="00CC6F86">
        <w:rPr>
          <w:rFonts w:ascii="SassoonPrimaryInfant" w:hAnsi="SassoonPrimaryInfant" w:cs="Arial"/>
          <w:iCs/>
          <w:sz w:val="24"/>
          <w:szCs w:val="24"/>
        </w:rPr>
        <w:t>ed in section 4 of the document, Infection Prevention and Control in Childcare Settings:</w:t>
      </w:r>
      <w:r w:rsidR="009C218C">
        <w:rPr>
          <w:rFonts w:ascii="SassoonPrimaryInfant" w:hAnsi="SassoonPrimaryInfant" w:cs="Arial"/>
          <w:iCs/>
          <w:sz w:val="24"/>
          <w:szCs w:val="24"/>
        </w:rPr>
        <w:t xml:space="preserve"> </w:t>
      </w:r>
    </w:p>
    <w:p w:rsidR="00890CCA" w:rsidRPr="008E4F44" w:rsidRDefault="00890CCA" w:rsidP="0028460B">
      <w:pPr>
        <w:rPr>
          <w:rFonts w:ascii="SassoonPrimaryInfant" w:hAnsi="SassoonPrimaryInfant" w:cs="Arial"/>
          <w:b/>
          <w:iCs/>
          <w:sz w:val="24"/>
          <w:szCs w:val="24"/>
          <w:u w:val="single"/>
        </w:rPr>
      </w:pPr>
      <w:r w:rsidRPr="008E4F44">
        <w:rPr>
          <w:rFonts w:ascii="SassoonPrimaryInfant" w:hAnsi="SassoonPrimaryInfant" w:cs="Arial"/>
          <w:b/>
          <w:iCs/>
          <w:sz w:val="24"/>
          <w:szCs w:val="24"/>
          <w:u w:val="single"/>
        </w:rPr>
        <w:t>Hand Hygiene</w:t>
      </w:r>
    </w:p>
    <w:p w:rsidR="008E4F44" w:rsidRDefault="008E4F44" w:rsidP="0028460B">
      <w:pPr>
        <w:rPr>
          <w:rFonts w:ascii="SassoonPrimaryInfant" w:hAnsi="SassoonPrimaryInfant" w:cs="Arial"/>
          <w:iCs/>
          <w:sz w:val="24"/>
          <w:szCs w:val="24"/>
        </w:rPr>
      </w:pPr>
      <w:r>
        <w:rPr>
          <w:rFonts w:ascii="SassoonPrimaryInfant" w:hAnsi="SassoonPrimaryInfant" w:cs="Arial"/>
          <w:iCs/>
          <w:sz w:val="24"/>
          <w:szCs w:val="24"/>
        </w:rPr>
        <w:t>Good hand hygiene is embedded in our practice. Warm running water and liquid soap is always readily available. Children and adults wash their hands:</w:t>
      </w:r>
    </w:p>
    <w:p w:rsidR="00DB42BB" w:rsidRDefault="00DB42BB" w:rsidP="008E4F44">
      <w:pPr>
        <w:pStyle w:val="ListParagraph"/>
        <w:numPr>
          <w:ilvl w:val="0"/>
          <w:numId w:val="6"/>
        </w:numPr>
        <w:rPr>
          <w:rFonts w:ascii="SassoonPrimaryInfant" w:hAnsi="SassoonPrimaryInfant" w:cs="Arial"/>
          <w:iCs/>
        </w:rPr>
      </w:pPr>
      <w:r>
        <w:rPr>
          <w:rFonts w:ascii="SassoonPrimaryInfant" w:hAnsi="SassoonPrimaryInfant" w:cs="Arial"/>
          <w:iCs/>
        </w:rPr>
        <w:t>On arrival to the setting</w:t>
      </w:r>
    </w:p>
    <w:p w:rsidR="008E4F44" w:rsidRDefault="008E4F44" w:rsidP="008E4F44">
      <w:pPr>
        <w:pStyle w:val="ListParagraph"/>
        <w:numPr>
          <w:ilvl w:val="0"/>
          <w:numId w:val="6"/>
        </w:numPr>
        <w:rPr>
          <w:rFonts w:ascii="SassoonPrimaryInfant" w:hAnsi="SassoonPrimaryInfant" w:cs="Arial"/>
          <w:iCs/>
        </w:rPr>
      </w:pPr>
      <w:r w:rsidRPr="008E4F44">
        <w:rPr>
          <w:rFonts w:ascii="SassoonPrimaryInfant" w:hAnsi="SassoonPrimaryInfant" w:cs="Arial"/>
          <w:iCs/>
        </w:rPr>
        <w:t>before and after eating or handling food or drink</w:t>
      </w:r>
    </w:p>
    <w:p w:rsidR="008E4F44" w:rsidRDefault="008E4F44" w:rsidP="008E4F44">
      <w:pPr>
        <w:pStyle w:val="ListParagraph"/>
        <w:numPr>
          <w:ilvl w:val="0"/>
          <w:numId w:val="6"/>
        </w:numPr>
        <w:rPr>
          <w:rFonts w:ascii="SassoonPrimaryInfant" w:hAnsi="SassoonPrimaryInfant" w:cs="Arial"/>
          <w:iCs/>
        </w:rPr>
      </w:pPr>
      <w:r>
        <w:rPr>
          <w:rFonts w:ascii="SassoonPrimaryInfant" w:hAnsi="SassoonPrimaryInfant" w:cs="Arial"/>
          <w:iCs/>
        </w:rPr>
        <w:t>after using the toilet, potty or changing a nappy</w:t>
      </w:r>
    </w:p>
    <w:p w:rsidR="008E4F44" w:rsidRDefault="00B26868" w:rsidP="008E4F44">
      <w:pPr>
        <w:pStyle w:val="ListParagraph"/>
        <w:numPr>
          <w:ilvl w:val="0"/>
          <w:numId w:val="6"/>
        </w:numPr>
        <w:rPr>
          <w:rFonts w:ascii="SassoonPrimaryInfant" w:hAnsi="SassoonPrimaryInfant" w:cs="Arial"/>
          <w:iCs/>
        </w:rPr>
      </w:pPr>
      <w:r>
        <w:rPr>
          <w:rFonts w:ascii="SassoonPrimaryInfant" w:hAnsi="SassoonPrimaryInfant" w:cs="Arial"/>
          <w:iCs/>
        </w:rPr>
        <w:t>after blowing their</w:t>
      </w:r>
      <w:r w:rsidR="008E4F44">
        <w:rPr>
          <w:rFonts w:ascii="SassoonPrimaryInfant" w:hAnsi="SassoonPrimaryInfant" w:cs="Arial"/>
          <w:iCs/>
        </w:rPr>
        <w:t xml:space="preserve"> nose, coughing or sneezing</w:t>
      </w:r>
    </w:p>
    <w:p w:rsidR="00B26868" w:rsidRDefault="00B26868" w:rsidP="008E4F44">
      <w:pPr>
        <w:pStyle w:val="ListParagraph"/>
        <w:numPr>
          <w:ilvl w:val="0"/>
          <w:numId w:val="6"/>
        </w:numPr>
        <w:rPr>
          <w:rFonts w:ascii="SassoonPrimaryInfant" w:hAnsi="SassoonPrimaryInfant" w:cs="Arial"/>
          <w:iCs/>
        </w:rPr>
      </w:pPr>
      <w:r>
        <w:rPr>
          <w:rFonts w:ascii="SassoonPrimaryInfant" w:hAnsi="SassoonPrimaryInfant" w:cs="Arial"/>
          <w:iCs/>
        </w:rPr>
        <w:t>when returning from outside play</w:t>
      </w:r>
    </w:p>
    <w:p w:rsidR="00B26868" w:rsidRDefault="00B26868" w:rsidP="008E4F44">
      <w:pPr>
        <w:pStyle w:val="ListParagraph"/>
        <w:numPr>
          <w:ilvl w:val="0"/>
          <w:numId w:val="6"/>
        </w:numPr>
        <w:rPr>
          <w:rFonts w:ascii="SassoonPrimaryInfant" w:hAnsi="SassoonPrimaryInfant" w:cs="Arial"/>
          <w:iCs/>
        </w:rPr>
      </w:pPr>
      <w:r>
        <w:rPr>
          <w:rFonts w:ascii="SassoonPrimaryInfant" w:hAnsi="SassoonPrimaryInfant" w:cs="Arial"/>
          <w:iCs/>
        </w:rPr>
        <w:t>after contact with contaminated surfaces e.g. bins</w:t>
      </w:r>
    </w:p>
    <w:p w:rsidR="00B26868" w:rsidRDefault="00B26868" w:rsidP="008E4F44">
      <w:pPr>
        <w:pStyle w:val="ListParagraph"/>
        <w:numPr>
          <w:ilvl w:val="0"/>
          <w:numId w:val="6"/>
        </w:numPr>
        <w:rPr>
          <w:rFonts w:ascii="SassoonPrimaryInfant" w:hAnsi="SassoonPrimaryInfant" w:cs="Arial"/>
          <w:iCs/>
        </w:rPr>
      </w:pPr>
      <w:r>
        <w:rPr>
          <w:rFonts w:ascii="SassoonPrimaryInfant" w:hAnsi="SassoonPrimaryInfant" w:cs="Arial"/>
          <w:iCs/>
        </w:rPr>
        <w:t>after touching animals</w:t>
      </w:r>
    </w:p>
    <w:p w:rsidR="00924A95" w:rsidRDefault="00924A95" w:rsidP="00924A95">
      <w:pPr>
        <w:rPr>
          <w:rFonts w:ascii="SassoonPrimaryInfant" w:hAnsi="SassoonPrimaryInfant" w:cs="Arial"/>
          <w:iCs/>
        </w:rPr>
      </w:pPr>
    </w:p>
    <w:p w:rsidR="00025BA6" w:rsidRDefault="00924A95" w:rsidP="0028460B">
      <w:pPr>
        <w:rPr>
          <w:rFonts w:ascii="SassoonPrimaryInfant" w:hAnsi="SassoonPrimaryInfant" w:cs="Arial"/>
          <w:iCs/>
        </w:rPr>
      </w:pPr>
      <w:r>
        <w:rPr>
          <w:rFonts w:ascii="SassoonPrimaryInfant" w:hAnsi="SassoonPrimaryInfant" w:cs="Arial"/>
          <w:iCs/>
        </w:rPr>
        <w:t>Since the introduction of outdoor snack, a small outdoor handwashing facility with fresh running water is provided.</w:t>
      </w:r>
    </w:p>
    <w:p w:rsidR="00025BA6" w:rsidRPr="00DB42BB" w:rsidRDefault="00025BA6" w:rsidP="0028460B">
      <w:pPr>
        <w:rPr>
          <w:rFonts w:ascii="SassoonPrimaryInfant" w:hAnsi="SassoonPrimaryInfant" w:cs="Arial"/>
          <w:b/>
          <w:iCs/>
          <w:u w:val="single"/>
        </w:rPr>
      </w:pPr>
      <w:r w:rsidRPr="00DB42BB">
        <w:rPr>
          <w:rFonts w:ascii="SassoonPrimaryInfant" w:hAnsi="SassoonPrimaryInfant" w:cs="Arial"/>
          <w:b/>
          <w:iCs/>
          <w:u w:val="single"/>
        </w:rPr>
        <w:t>Respiratory and Cough Hygiene</w:t>
      </w:r>
    </w:p>
    <w:p w:rsidR="00025BA6" w:rsidRPr="00025BA6" w:rsidRDefault="00025BA6" w:rsidP="0028460B">
      <w:pPr>
        <w:rPr>
          <w:rFonts w:ascii="SassoonPrimaryInfant" w:hAnsi="SassoonPrimaryInfant" w:cs="Arial"/>
          <w:iCs/>
        </w:rPr>
      </w:pPr>
      <w:r>
        <w:rPr>
          <w:rFonts w:ascii="SassoonPrimaryInfant" w:hAnsi="SassoonPrimaryInfant" w:cs="Arial"/>
          <w:iCs/>
        </w:rPr>
        <w:t>Children and adults are encouraged to cover their mouth and nose with a tis</w:t>
      </w:r>
      <w:r w:rsidR="00DB42BB">
        <w:rPr>
          <w:rFonts w:ascii="SassoonPrimaryInfant" w:hAnsi="SassoonPrimaryInfant" w:cs="Arial"/>
          <w:iCs/>
        </w:rPr>
        <w:t xml:space="preserve">sue when coughing and sneezing or cough into their elbow. </w:t>
      </w:r>
      <w:r>
        <w:rPr>
          <w:rFonts w:ascii="SassoonPrimaryInfant" w:hAnsi="SassoonPrimaryInfant" w:cs="Arial"/>
          <w:iCs/>
        </w:rPr>
        <w:t>Tissues are always available in and around the playroom for this purpose. These are put in the bin immediately after use and hands are washed.</w:t>
      </w:r>
    </w:p>
    <w:p w:rsidR="00B26868" w:rsidRDefault="00890CCA" w:rsidP="0028460B">
      <w:pPr>
        <w:rPr>
          <w:rFonts w:ascii="SassoonPrimaryInfant" w:hAnsi="SassoonPrimaryInfant" w:cs="Arial"/>
          <w:b/>
          <w:iCs/>
          <w:sz w:val="24"/>
          <w:szCs w:val="24"/>
          <w:u w:val="single"/>
        </w:rPr>
      </w:pPr>
      <w:r w:rsidRPr="00B26868">
        <w:rPr>
          <w:rFonts w:ascii="SassoonPrimaryInfant" w:hAnsi="SassoonPrimaryInfant" w:cs="Arial"/>
          <w:b/>
          <w:iCs/>
          <w:sz w:val="24"/>
          <w:szCs w:val="24"/>
          <w:u w:val="single"/>
        </w:rPr>
        <w:t>PPE</w:t>
      </w:r>
    </w:p>
    <w:p w:rsidR="00890CCA" w:rsidRPr="00CA7CF8" w:rsidRDefault="00B26868" w:rsidP="0028460B">
      <w:pPr>
        <w:rPr>
          <w:rFonts w:ascii="SassoonPrimaryInfant" w:hAnsi="SassoonPrimaryInfant" w:cs="Arial"/>
          <w:iCs/>
        </w:rPr>
      </w:pPr>
      <w:r w:rsidRPr="00770B89">
        <w:rPr>
          <w:rFonts w:ascii="SassoonPrimaryInfant" w:hAnsi="SassoonPrimaryInfant" w:cs="Arial"/>
          <w:iCs/>
        </w:rPr>
        <w:t xml:space="preserve">Single use disposable gloves and single use disposable aprons are </w:t>
      </w:r>
      <w:r w:rsidR="00770B89" w:rsidRPr="00770B89">
        <w:rPr>
          <w:rFonts w:ascii="SassoonPrimaryInfant" w:hAnsi="SassoonPrimaryInfant" w:cs="Arial"/>
          <w:iCs/>
        </w:rPr>
        <w:t>available and store</w:t>
      </w:r>
      <w:r w:rsidR="00770B89">
        <w:rPr>
          <w:rFonts w:ascii="SassoonPrimaryInfant" w:hAnsi="SassoonPrimaryInfant" w:cs="Arial"/>
          <w:iCs/>
        </w:rPr>
        <w:t>d</w:t>
      </w:r>
      <w:r w:rsidR="00770B89" w:rsidRPr="00770B89">
        <w:rPr>
          <w:rFonts w:ascii="SassoonPrimaryInfant" w:hAnsi="SassoonPrimaryInfant" w:cs="Arial"/>
          <w:iCs/>
        </w:rPr>
        <w:t xml:space="preserve"> in our nappy changing area. These are worn </w:t>
      </w:r>
      <w:r w:rsidR="00770B89">
        <w:rPr>
          <w:rFonts w:ascii="SassoonPrimaryInfant" w:hAnsi="SassoonPrimaryInfant" w:cs="Arial"/>
          <w:iCs/>
        </w:rPr>
        <w:t xml:space="preserve">by staff </w:t>
      </w:r>
      <w:r w:rsidR="00770B89" w:rsidRPr="00770B89">
        <w:rPr>
          <w:rFonts w:ascii="SassoonPrimaryInfant" w:hAnsi="SassoonPrimaryInfant" w:cs="Arial"/>
          <w:iCs/>
        </w:rPr>
        <w:t>when c</w:t>
      </w:r>
      <w:r w:rsidRPr="00770B89">
        <w:rPr>
          <w:rFonts w:ascii="SassoonPrimaryInfant" w:hAnsi="SassoonPrimaryInfant" w:cs="Arial"/>
          <w:iCs/>
        </w:rPr>
        <w:t xml:space="preserve">hanging nappies or </w:t>
      </w:r>
      <w:r w:rsidR="00793866" w:rsidRPr="00770B89">
        <w:rPr>
          <w:rFonts w:ascii="SassoonPrimaryInfant" w:hAnsi="SassoonPrimaryInfant" w:cs="Arial"/>
          <w:iCs/>
        </w:rPr>
        <w:t xml:space="preserve">cleaning and changing </w:t>
      </w:r>
      <w:r w:rsidRPr="00770B89">
        <w:rPr>
          <w:rFonts w:ascii="SassoonPrimaryInfant" w:hAnsi="SassoonPrimaryInfant" w:cs="Arial"/>
          <w:iCs/>
        </w:rPr>
        <w:t>children who have had a toileting accident</w:t>
      </w:r>
      <w:r w:rsidR="00770B89" w:rsidRPr="00770B89">
        <w:rPr>
          <w:rFonts w:ascii="SassoonPrimaryInfant" w:hAnsi="SassoonPrimaryInfant" w:cs="Arial"/>
          <w:iCs/>
        </w:rPr>
        <w:t xml:space="preserve"> and when dealin</w:t>
      </w:r>
      <w:r w:rsidR="00CA7CF8">
        <w:rPr>
          <w:rFonts w:ascii="SassoonPrimaryInfant" w:hAnsi="SassoonPrimaryInfant" w:cs="Arial"/>
          <w:iCs/>
        </w:rPr>
        <w:t>g with blood and bodily fluids.</w:t>
      </w:r>
    </w:p>
    <w:p w:rsidR="0026368A" w:rsidRDefault="0026368A" w:rsidP="0028460B">
      <w:pPr>
        <w:rPr>
          <w:rFonts w:ascii="SassoonPrimaryInfant" w:hAnsi="SassoonPrimaryInfant" w:cs="Arial"/>
          <w:b/>
          <w:iCs/>
          <w:sz w:val="24"/>
          <w:szCs w:val="24"/>
          <w:u w:val="single"/>
        </w:rPr>
      </w:pPr>
    </w:p>
    <w:p w:rsidR="00890CCA" w:rsidRPr="00E30A86" w:rsidRDefault="00890CCA" w:rsidP="0028460B">
      <w:pPr>
        <w:rPr>
          <w:rFonts w:ascii="SassoonPrimaryInfant" w:hAnsi="SassoonPrimaryInfant" w:cs="Arial"/>
          <w:b/>
          <w:iCs/>
          <w:sz w:val="24"/>
          <w:szCs w:val="24"/>
          <w:u w:val="single"/>
        </w:rPr>
      </w:pPr>
      <w:r w:rsidRPr="00E30A86">
        <w:rPr>
          <w:rFonts w:ascii="SassoonPrimaryInfant" w:hAnsi="SassoonPrimaryInfant" w:cs="Arial"/>
          <w:b/>
          <w:iCs/>
          <w:sz w:val="24"/>
          <w:szCs w:val="24"/>
          <w:u w:val="single"/>
        </w:rPr>
        <w:lastRenderedPageBreak/>
        <w:t>Cleaning of Environment</w:t>
      </w:r>
      <w:r w:rsidR="00E30A86" w:rsidRPr="00E30A86">
        <w:rPr>
          <w:rFonts w:ascii="SassoonPrimaryInfant" w:hAnsi="SassoonPrimaryInfant" w:cs="Arial"/>
          <w:b/>
          <w:iCs/>
          <w:sz w:val="24"/>
          <w:szCs w:val="24"/>
          <w:u w:val="single"/>
        </w:rPr>
        <w:t xml:space="preserve"> and Equipment</w:t>
      </w:r>
      <w:r w:rsidR="00E30A86">
        <w:rPr>
          <w:rFonts w:ascii="SassoonPrimaryInfant" w:hAnsi="SassoonPrimaryInfant" w:cs="Arial"/>
          <w:b/>
          <w:iCs/>
          <w:sz w:val="24"/>
          <w:szCs w:val="24"/>
          <w:u w:val="single"/>
        </w:rPr>
        <w:t xml:space="preserve"> </w:t>
      </w:r>
    </w:p>
    <w:p w:rsidR="00B26868" w:rsidRDefault="009A00B1" w:rsidP="0028460B">
      <w:pPr>
        <w:rPr>
          <w:rFonts w:ascii="SassoonPrimaryInfant" w:hAnsi="SassoonPrimaryInfant" w:cs="Arial"/>
          <w:iCs/>
          <w:sz w:val="24"/>
          <w:szCs w:val="24"/>
        </w:rPr>
      </w:pPr>
      <w:r w:rsidRPr="00E30A86">
        <w:rPr>
          <w:rFonts w:ascii="SassoonPrimaryInfant" w:hAnsi="SassoonPrimaryInfant" w:cs="Arial"/>
          <w:iCs/>
          <w:sz w:val="24"/>
          <w:szCs w:val="24"/>
        </w:rPr>
        <w:t xml:space="preserve">We have </w:t>
      </w:r>
      <w:r w:rsidR="00B26868" w:rsidRPr="00E30A86">
        <w:rPr>
          <w:rFonts w:ascii="SassoonPrimaryInfant" w:hAnsi="SassoonPrimaryInfant" w:cs="Arial"/>
          <w:iCs/>
          <w:sz w:val="24"/>
          <w:szCs w:val="24"/>
        </w:rPr>
        <w:t>cleaning schedule</w:t>
      </w:r>
      <w:r w:rsidRPr="00E30A86">
        <w:rPr>
          <w:rFonts w:ascii="SassoonPrimaryInfant" w:hAnsi="SassoonPrimaryInfant" w:cs="Arial"/>
          <w:iCs/>
          <w:sz w:val="24"/>
          <w:szCs w:val="24"/>
        </w:rPr>
        <w:t>s</w:t>
      </w:r>
      <w:r w:rsidR="00B26868" w:rsidRPr="00E30A86">
        <w:rPr>
          <w:rFonts w:ascii="SassoonPrimaryInfant" w:hAnsi="SassoonPrimaryInfant" w:cs="Arial"/>
          <w:iCs/>
          <w:sz w:val="24"/>
          <w:szCs w:val="24"/>
        </w:rPr>
        <w:t xml:space="preserve"> in place for </w:t>
      </w:r>
      <w:r w:rsidR="000F33CE" w:rsidRPr="00E30A86">
        <w:rPr>
          <w:rFonts w:ascii="SassoonPrimaryInfant" w:hAnsi="SassoonPrimaryInfant" w:cs="Arial"/>
          <w:iCs/>
          <w:sz w:val="24"/>
          <w:szCs w:val="24"/>
        </w:rPr>
        <w:t>all areas of the</w:t>
      </w:r>
      <w:r w:rsidR="002963EC">
        <w:rPr>
          <w:rFonts w:ascii="SassoonPrimaryInfant" w:hAnsi="SassoonPrimaryInfant" w:cs="Arial"/>
          <w:iCs/>
          <w:sz w:val="24"/>
          <w:szCs w:val="24"/>
        </w:rPr>
        <w:t xml:space="preserve"> setting</w:t>
      </w:r>
      <w:r w:rsidR="00CC6F86">
        <w:rPr>
          <w:rFonts w:ascii="SassoonPrimaryInfant" w:hAnsi="SassoonPrimaryInfant" w:cs="Arial"/>
          <w:iCs/>
          <w:sz w:val="24"/>
          <w:szCs w:val="24"/>
        </w:rPr>
        <w:t>,</w:t>
      </w:r>
      <w:r w:rsidR="00E30A86">
        <w:rPr>
          <w:rFonts w:ascii="SassoonPrimaryInfant" w:hAnsi="SassoonPrimaryInfant" w:cs="Arial"/>
          <w:iCs/>
          <w:sz w:val="24"/>
          <w:szCs w:val="24"/>
        </w:rPr>
        <w:t xml:space="preserve"> identifying daily and weekly tasks as recommended in appendix 10 of the Infection Preve</w:t>
      </w:r>
      <w:r w:rsidR="002963EC">
        <w:rPr>
          <w:rFonts w:ascii="SassoonPrimaryInfant" w:hAnsi="SassoonPrimaryInfant" w:cs="Arial"/>
          <w:iCs/>
          <w:sz w:val="24"/>
          <w:szCs w:val="24"/>
        </w:rPr>
        <w:t>ntion and Control in Childcare S</w:t>
      </w:r>
      <w:r w:rsidR="00E30A86">
        <w:rPr>
          <w:rFonts w:ascii="SassoonPrimaryInfant" w:hAnsi="SassoonPrimaryInfant" w:cs="Arial"/>
          <w:iCs/>
          <w:sz w:val="24"/>
          <w:szCs w:val="24"/>
        </w:rPr>
        <w:t xml:space="preserve">ettings document. </w:t>
      </w:r>
      <w:r w:rsidR="003A39C3">
        <w:rPr>
          <w:rFonts w:ascii="SassoonPrimaryInfant" w:hAnsi="SassoonPrimaryInfant" w:cs="Arial"/>
          <w:iCs/>
          <w:sz w:val="24"/>
          <w:szCs w:val="24"/>
        </w:rPr>
        <w:t>We have a staff rota, identifying staff responsible for each area</w:t>
      </w:r>
      <w:r w:rsidR="00030DE8">
        <w:rPr>
          <w:rFonts w:ascii="SassoonPrimaryInfant" w:hAnsi="SassoonPrimaryInfant" w:cs="Arial"/>
          <w:iCs/>
          <w:sz w:val="24"/>
          <w:szCs w:val="24"/>
        </w:rPr>
        <w:t xml:space="preserve"> on a weekly basis. </w:t>
      </w:r>
      <w:r w:rsidR="003A39C3">
        <w:rPr>
          <w:rFonts w:ascii="SassoonPrimaryInfant" w:hAnsi="SassoonPrimaryInfant" w:cs="Arial"/>
          <w:iCs/>
          <w:sz w:val="24"/>
          <w:szCs w:val="24"/>
        </w:rPr>
        <w:t>Cleaning schedules</w:t>
      </w:r>
      <w:r w:rsidR="00E30A86">
        <w:rPr>
          <w:rFonts w:ascii="SassoonPrimaryInfant" w:hAnsi="SassoonPrimaryInfant" w:cs="Arial"/>
          <w:iCs/>
          <w:sz w:val="24"/>
          <w:szCs w:val="24"/>
        </w:rPr>
        <w:t xml:space="preserve"> are signed and dated by the person responsible for </w:t>
      </w:r>
      <w:r w:rsidR="003A39C3">
        <w:rPr>
          <w:rFonts w:ascii="SassoonPrimaryInfant" w:hAnsi="SassoonPrimaryInfant" w:cs="Arial"/>
          <w:iCs/>
          <w:sz w:val="24"/>
          <w:szCs w:val="24"/>
        </w:rPr>
        <w:t>each area</w:t>
      </w:r>
      <w:r w:rsidR="00E30A86">
        <w:rPr>
          <w:rFonts w:ascii="SassoonPrimaryInfant" w:hAnsi="SassoonPrimaryInfant" w:cs="Arial"/>
          <w:iCs/>
          <w:sz w:val="24"/>
          <w:szCs w:val="24"/>
        </w:rPr>
        <w:t xml:space="preserve"> that week </w:t>
      </w:r>
      <w:r w:rsidR="00922067" w:rsidRPr="00E30A86">
        <w:rPr>
          <w:rFonts w:ascii="SassoonPrimaryInfant" w:hAnsi="SassoonPrimaryInfant" w:cs="Arial"/>
          <w:iCs/>
          <w:sz w:val="24"/>
          <w:szCs w:val="24"/>
        </w:rPr>
        <w:t xml:space="preserve">and are regularly monitored by </w:t>
      </w:r>
      <w:r w:rsidR="00E30A86">
        <w:rPr>
          <w:rFonts w:ascii="SassoonPrimaryInfant" w:hAnsi="SassoonPrimaryInfant" w:cs="Arial"/>
          <w:iCs/>
          <w:sz w:val="24"/>
          <w:szCs w:val="24"/>
        </w:rPr>
        <w:t xml:space="preserve">Senior Early Years Officer. </w:t>
      </w:r>
    </w:p>
    <w:p w:rsidR="002963EC" w:rsidRPr="00E30A86" w:rsidRDefault="002963EC" w:rsidP="0028460B">
      <w:pPr>
        <w:rPr>
          <w:rFonts w:ascii="SassoonPrimaryInfant" w:hAnsi="SassoonPrimaryInfant" w:cs="Arial"/>
          <w:iCs/>
          <w:sz w:val="24"/>
          <w:szCs w:val="24"/>
        </w:rPr>
      </w:pPr>
      <w:r>
        <w:rPr>
          <w:rFonts w:ascii="SassoonPrimaryInfant" w:hAnsi="SassoonPrimaryInfant" w:cs="Arial"/>
          <w:iCs/>
          <w:sz w:val="24"/>
          <w:szCs w:val="24"/>
        </w:rPr>
        <w:t xml:space="preserve">In our setting the floor and surfaces within the playroom, cloakroom and toilet areas are cleaned daily by our local authority cleaning staff. </w:t>
      </w:r>
    </w:p>
    <w:p w:rsidR="00890CCA" w:rsidRDefault="00CA7CF8" w:rsidP="0028460B">
      <w:pPr>
        <w:rPr>
          <w:rFonts w:ascii="SassoonPrimaryInfant" w:hAnsi="SassoonPrimaryInfant" w:cs="Arial"/>
          <w:b/>
          <w:iCs/>
          <w:sz w:val="24"/>
          <w:szCs w:val="24"/>
          <w:u w:val="single"/>
        </w:rPr>
      </w:pPr>
      <w:r w:rsidRPr="00565AF6">
        <w:rPr>
          <w:rFonts w:ascii="SassoonPrimaryInfant" w:hAnsi="SassoonPrimaryInfant" w:cs="Arial"/>
          <w:b/>
          <w:iCs/>
          <w:sz w:val="24"/>
          <w:szCs w:val="24"/>
          <w:u w:val="single"/>
        </w:rPr>
        <w:t xml:space="preserve">Dealing with </w:t>
      </w:r>
      <w:r w:rsidR="00890CCA" w:rsidRPr="00565AF6">
        <w:rPr>
          <w:rFonts w:ascii="SassoonPrimaryInfant" w:hAnsi="SassoonPrimaryInfant" w:cs="Arial"/>
          <w:b/>
          <w:iCs/>
          <w:sz w:val="24"/>
          <w:szCs w:val="24"/>
          <w:u w:val="single"/>
        </w:rPr>
        <w:t>S</w:t>
      </w:r>
      <w:r w:rsidRPr="00565AF6">
        <w:rPr>
          <w:rFonts w:ascii="SassoonPrimaryInfant" w:hAnsi="SassoonPrimaryInfant" w:cs="Arial"/>
          <w:b/>
          <w:iCs/>
          <w:sz w:val="24"/>
          <w:szCs w:val="24"/>
          <w:u w:val="single"/>
        </w:rPr>
        <w:t>pillages of B</w:t>
      </w:r>
      <w:r w:rsidR="00890CCA" w:rsidRPr="00565AF6">
        <w:rPr>
          <w:rFonts w:ascii="SassoonPrimaryInfant" w:hAnsi="SassoonPrimaryInfant" w:cs="Arial"/>
          <w:b/>
          <w:iCs/>
          <w:sz w:val="24"/>
          <w:szCs w:val="24"/>
          <w:u w:val="single"/>
        </w:rPr>
        <w:t>lood and Bodily Fluids</w:t>
      </w:r>
    </w:p>
    <w:p w:rsidR="00565AF6" w:rsidRDefault="00565AF6" w:rsidP="0028460B">
      <w:pPr>
        <w:rPr>
          <w:rFonts w:ascii="SassoonPrimaryInfant" w:hAnsi="SassoonPrimaryInfant" w:cs="Arial"/>
          <w:iCs/>
          <w:sz w:val="24"/>
          <w:szCs w:val="24"/>
        </w:rPr>
      </w:pPr>
      <w:r w:rsidRPr="00565AF6">
        <w:rPr>
          <w:rFonts w:ascii="SassoonPrimaryInfant" w:hAnsi="SassoonPrimaryInfant" w:cs="Arial"/>
          <w:iCs/>
          <w:sz w:val="24"/>
          <w:szCs w:val="24"/>
        </w:rPr>
        <w:t>We</w:t>
      </w:r>
      <w:r>
        <w:rPr>
          <w:rFonts w:ascii="SassoonPrimaryInfant" w:hAnsi="SassoonPrimaryInfant" w:cs="Arial"/>
          <w:iCs/>
          <w:sz w:val="24"/>
          <w:szCs w:val="24"/>
        </w:rPr>
        <w:t xml:space="preserve"> follow procedures set out in the Infection Prevention and Control in Childcare Settings document, section 4.6.</w:t>
      </w:r>
    </w:p>
    <w:p w:rsidR="00565AF6" w:rsidRDefault="00E30A86" w:rsidP="0028460B">
      <w:pPr>
        <w:rPr>
          <w:rFonts w:ascii="SassoonPrimaryInfant" w:hAnsi="SassoonPrimaryInfant" w:cs="Arial"/>
          <w:iCs/>
          <w:sz w:val="24"/>
          <w:szCs w:val="24"/>
        </w:rPr>
      </w:pPr>
      <w:r>
        <w:rPr>
          <w:rFonts w:ascii="SassoonPrimaryInfant" w:hAnsi="SassoonPrimaryInfant" w:cs="Arial"/>
          <w:iCs/>
          <w:sz w:val="24"/>
          <w:szCs w:val="24"/>
        </w:rPr>
        <w:t>In our setting specific</w:t>
      </w:r>
      <w:r w:rsidR="00565AF6">
        <w:rPr>
          <w:rFonts w:ascii="SassoonPrimaryInfant" w:hAnsi="SassoonPrimaryInfant" w:cs="Arial"/>
          <w:iCs/>
          <w:sz w:val="24"/>
          <w:szCs w:val="24"/>
        </w:rPr>
        <w:t xml:space="preserve"> cleaning equipment is used for different purposes as follows:</w:t>
      </w:r>
    </w:p>
    <w:p w:rsidR="00565AF6" w:rsidRDefault="00565AF6" w:rsidP="0028460B">
      <w:pPr>
        <w:rPr>
          <w:rFonts w:ascii="SassoonPrimaryInfant" w:hAnsi="SassoonPrimaryInfant" w:cs="Arial"/>
          <w:iCs/>
          <w:sz w:val="24"/>
          <w:szCs w:val="24"/>
        </w:rPr>
      </w:pPr>
      <w:r>
        <w:rPr>
          <w:rFonts w:ascii="SassoonPrimaryInfant" w:hAnsi="SassoonPrimaryInfant" w:cs="Arial"/>
          <w:iCs/>
          <w:sz w:val="24"/>
          <w:szCs w:val="24"/>
        </w:rPr>
        <w:t>Blood and Vomit: Yellow bucket and mop. This is stored in the large resource cupboard in the nursery playroom.</w:t>
      </w:r>
    </w:p>
    <w:p w:rsidR="002963EC" w:rsidRDefault="00565AF6" w:rsidP="0028460B">
      <w:pPr>
        <w:rPr>
          <w:rFonts w:ascii="SassoonPrimaryInfant" w:hAnsi="SassoonPrimaryInfant" w:cs="Arial"/>
          <w:iCs/>
          <w:sz w:val="24"/>
          <w:szCs w:val="24"/>
        </w:rPr>
      </w:pPr>
      <w:r>
        <w:rPr>
          <w:rFonts w:ascii="SassoonPrimaryInfant" w:hAnsi="SassoonPrimaryInfant" w:cs="Arial"/>
          <w:iCs/>
          <w:sz w:val="24"/>
          <w:szCs w:val="24"/>
        </w:rPr>
        <w:t>Urine: Red bucket and mop. T</w:t>
      </w:r>
      <w:r w:rsidR="00E30A86">
        <w:rPr>
          <w:rFonts w:ascii="SassoonPrimaryInfant" w:hAnsi="SassoonPrimaryInfant" w:cs="Arial"/>
          <w:iCs/>
          <w:sz w:val="24"/>
          <w:szCs w:val="24"/>
        </w:rPr>
        <w:t>h</w:t>
      </w:r>
      <w:r>
        <w:rPr>
          <w:rFonts w:ascii="SassoonPrimaryInfant" w:hAnsi="SassoonPrimaryInfant" w:cs="Arial"/>
          <w:iCs/>
          <w:sz w:val="24"/>
          <w:szCs w:val="24"/>
        </w:rPr>
        <w:t>i</w:t>
      </w:r>
      <w:r w:rsidR="00E30A86">
        <w:rPr>
          <w:rFonts w:ascii="SassoonPrimaryInfant" w:hAnsi="SassoonPrimaryInfant" w:cs="Arial"/>
          <w:iCs/>
          <w:sz w:val="24"/>
          <w:szCs w:val="24"/>
        </w:rPr>
        <w:t>s is stored in the toilet area.</w:t>
      </w:r>
    </w:p>
    <w:p w:rsidR="002963EC" w:rsidRPr="00565AF6" w:rsidRDefault="002963EC" w:rsidP="0028460B">
      <w:pPr>
        <w:rPr>
          <w:rFonts w:ascii="SassoonPrimaryInfant" w:hAnsi="SassoonPrimaryInfant" w:cs="Arial"/>
          <w:iCs/>
          <w:sz w:val="24"/>
          <w:szCs w:val="24"/>
        </w:rPr>
      </w:pPr>
      <w:r>
        <w:rPr>
          <w:rFonts w:ascii="SassoonPrimaryInfant" w:hAnsi="SassoonPrimaryInfant" w:cs="Arial"/>
          <w:iCs/>
          <w:sz w:val="24"/>
          <w:szCs w:val="24"/>
        </w:rPr>
        <w:t xml:space="preserve">Disposable gloves and apron are worn by the member of staff dealing with the spillage. Disposable masks are also available if required. </w:t>
      </w:r>
    </w:p>
    <w:p w:rsidR="00890CCA" w:rsidRDefault="001237A6" w:rsidP="0028460B">
      <w:pPr>
        <w:rPr>
          <w:rFonts w:ascii="SassoonPrimaryInfant" w:hAnsi="SassoonPrimaryInfant" w:cs="Arial"/>
          <w:b/>
          <w:iCs/>
          <w:sz w:val="24"/>
          <w:szCs w:val="24"/>
          <w:u w:val="single"/>
        </w:rPr>
      </w:pPr>
      <w:r>
        <w:rPr>
          <w:rFonts w:ascii="SassoonPrimaryInfant" w:hAnsi="SassoonPrimaryInfant" w:cs="Arial"/>
          <w:b/>
          <w:iCs/>
          <w:sz w:val="24"/>
          <w:szCs w:val="24"/>
          <w:u w:val="single"/>
        </w:rPr>
        <w:t>Management of W</w:t>
      </w:r>
      <w:r w:rsidR="00890CCA" w:rsidRPr="003C152C">
        <w:rPr>
          <w:rFonts w:ascii="SassoonPrimaryInfant" w:hAnsi="SassoonPrimaryInfant" w:cs="Arial"/>
          <w:b/>
          <w:iCs/>
          <w:sz w:val="24"/>
          <w:szCs w:val="24"/>
          <w:u w:val="single"/>
        </w:rPr>
        <w:t>aste</w:t>
      </w:r>
    </w:p>
    <w:p w:rsidR="00D15CB5" w:rsidRDefault="003C152C" w:rsidP="0028460B">
      <w:pPr>
        <w:rPr>
          <w:rFonts w:ascii="SassoonPrimaryInfant" w:hAnsi="SassoonPrimaryInfant" w:cs="Arial"/>
          <w:iCs/>
          <w:sz w:val="24"/>
          <w:szCs w:val="24"/>
        </w:rPr>
      </w:pPr>
      <w:r>
        <w:rPr>
          <w:rFonts w:ascii="SassoonPrimaryInfant" w:hAnsi="SassoonPrimaryInfant" w:cs="Arial"/>
          <w:iCs/>
          <w:sz w:val="24"/>
          <w:szCs w:val="24"/>
        </w:rPr>
        <w:t>Lined pedal bi</w:t>
      </w:r>
      <w:r w:rsidR="00CA7CF8">
        <w:rPr>
          <w:rFonts w:ascii="SassoonPrimaryInfant" w:hAnsi="SassoonPrimaryInfant" w:cs="Arial"/>
          <w:iCs/>
          <w:sz w:val="24"/>
          <w:szCs w:val="24"/>
        </w:rPr>
        <w:t xml:space="preserve">ns are provided in </w:t>
      </w:r>
      <w:r w:rsidR="00D15CB5">
        <w:rPr>
          <w:rFonts w:ascii="SassoonPrimaryInfant" w:hAnsi="SassoonPrimaryInfant" w:cs="Arial"/>
          <w:iCs/>
          <w:sz w:val="24"/>
          <w:szCs w:val="24"/>
        </w:rPr>
        <w:t>the kitchen, snack/lunch</w:t>
      </w:r>
      <w:r w:rsidR="00CA7CF8">
        <w:rPr>
          <w:rFonts w:ascii="SassoonPrimaryInfant" w:hAnsi="SassoonPrimaryInfant" w:cs="Arial"/>
          <w:iCs/>
          <w:sz w:val="24"/>
          <w:szCs w:val="24"/>
        </w:rPr>
        <w:t xml:space="preserve"> area and toilet </w:t>
      </w:r>
      <w:r>
        <w:rPr>
          <w:rFonts w:ascii="SassoonPrimaryInfant" w:hAnsi="SassoonPrimaryInfant" w:cs="Arial"/>
          <w:iCs/>
          <w:sz w:val="24"/>
          <w:szCs w:val="24"/>
        </w:rPr>
        <w:t xml:space="preserve">area. </w:t>
      </w:r>
      <w:r w:rsidR="00DB42BB">
        <w:rPr>
          <w:rFonts w:ascii="SassoonPrimaryInfant" w:hAnsi="SassoonPrimaryInfant" w:cs="Arial"/>
          <w:iCs/>
          <w:sz w:val="24"/>
          <w:szCs w:val="24"/>
        </w:rPr>
        <w:t>These are emptied at the end of each day by</w:t>
      </w:r>
      <w:r w:rsidR="00AD48D4">
        <w:rPr>
          <w:rFonts w:ascii="SassoonPrimaryInfant" w:hAnsi="SassoonPrimaryInfant" w:cs="Arial"/>
          <w:iCs/>
          <w:sz w:val="24"/>
          <w:szCs w:val="24"/>
        </w:rPr>
        <w:t xml:space="preserve"> our local authority</w:t>
      </w:r>
      <w:r w:rsidR="00DB42BB">
        <w:rPr>
          <w:rFonts w:ascii="SassoonPrimaryInfant" w:hAnsi="SassoonPrimaryInfant" w:cs="Arial"/>
          <w:iCs/>
          <w:sz w:val="24"/>
          <w:szCs w:val="24"/>
        </w:rPr>
        <w:t xml:space="preserve"> cleaning staff. </w:t>
      </w:r>
    </w:p>
    <w:p w:rsidR="00CA7CF8" w:rsidRDefault="00AD48D4" w:rsidP="0028460B">
      <w:pPr>
        <w:rPr>
          <w:rFonts w:ascii="SassoonPrimaryInfant" w:hAnsi="SassoonPrimaryInfant" w:cs="Arial"/>
          <w:iCs/>
          <w:sz w:val="24"/>
          <w:szCs w:val="24"/>
        </w:rPr>
      </w:pPr>
      <w:r>
        <w:rPr>
          <w:rFonts w:ascii="SassoonPrimaryInfant" w:hAnsi="SassoonPrimaryInfant" w:cs="Arial"/>
          <w:iCs/>
          <w:sz w:val="24"/>
          <w:szCs w:val="24"/>
        </w:rPr>
        <w:t>Our c</w:t>
      </w:r>
      <w:r w:rsidR="00DB42BB">
        <w:rPr>
          <w:rFonts w:ascii="SassoonPrimaryInfant" w:hAnsi="SassoonPrimaryInfant" w:cs="Arial"/>
          <w:iCs/>
          <w:sz w:val="24"/>
          <w:szCs w:val="24"/>
        </w:rPr>
        <w:t xml:space="preserve">atering assistant disposes of lunch waste </w:t>
      </w:r>
      <w:r w:rsidR="00D15CB5">
        <w:rPr>
          <w:rFonts w:ascii="SassoonPrimaryInfant" w:hAnsi="SassoonPrimaryInfant" w:cs="Arial"/>
          <w:iCs/>
          <w:sz w:val="24"/>
          <w:szCs w:val="24"/>
        </w:rPr>
        <w:t xml:space="preserve">at the end of service </w:t>
      </w:r>
      <w:r w:rsidR="00DB42BB">
        <w:rPr>
          <w:rFonts w:ascii="SassoonPrimaryInfant" w:hAnsi="SassoonPrimaryInfant" w:cs="Arial"/>
          <w:iCs/>
          <w:sz w:val="24"/>
          <w:szCs w:val="24"/>
        </w:rPr>
        <w:t>on a daily basis.</w:t>
      </w:r>
    </w:p>
    <w:p w:rsidR="00DB42BB" w:rsidRDefault="00DB42BB" w:rsidP="0028460B">
      <w:pPr>
        <w:rPr>
          <w:rFonts w:ascii="SassoonPrimaryInfant" w:hAnsi="SassoonPrimaryInfant" w:cs="Arial"/>
          <w:iCs/>
          <w:sz w:val="24"/>
          <w:szCs w:val="24"/>
        </w:rPr>
      </w:pPr>
      <w:r>
        <w:rPr>
          <w:rFonts w:ascii="SassoonPrimaryInfant" w:hAnsi="SassoonPrimaryInfant" w:cs="Arial"/>
          <w:iCs/>
          <w:sz w:val="24"/>
          <w:szCs w:val="24"/>
        </w:rPr>
        <w:t xml:space="preserve">A nappy bin is available in the nappy changing area. This is collected and emptied weekly by an external company. If full before collection is due, the school clerical assistant will phone the company to organise an extra collection. </w:t>
      </w:r>
    </w:p>
    <w:p w:rsidR="00890CCA" w:rsidRDefault="00890CCA" w:rsidP="0028460B">
      <w:pPr>
        <w:rPr>
          <w:rFonts w:ascii="SassoonPrimaryInfant" w:hAnsi="SassoonPrimaryInfant" w:cs="Arial"/>
          <w:b/>
          <w:iCs/>
          <w:sz w:val="24"/>
          <w:szCs w:val="24"/>
          <w:u w:val="single"/>
        </w:rPr>
      </w:pPr>
      <w:r w:rsidRPr="003C152C">
        <w:rPr>
          <w:rFonts w:ascii="SassoonPrimaryInfant" w:hAnsi="SassoonPrimaryInfant" w:cs="Arial"/>
          <w:b/>
          <w:iCs/>
          <w:sz w:val="24"/>
          <w:szCs w:val="24"/>
          <w:u w:val="single"/>
        </w:rPr>
        <w:t>Laundry</w:t>
      </w:r>
    </w:p>
    <w:p w:rsidR="00DB42BB" w:rsidRDefault="00091C5F" w:rsidP="0028460B">
      <w:pPr>
        <w:rPr>
          <w:rFonts w:ascii="SassoonPrimaryInfant" w:hAnsi="SassoonPrimaryInfant" w:cs="Arial"/>
          <w:iCs/>
          <w:sz w:val="24"/>
          <w:szCs w:val="24"/>
        </w:rPr>
      </w:pPr>
      <w:r w:rsidRPr="00594AEE">
        <w:rPr>
          <w:rFonts w:ascii="SassoonPrimaryInfant" w:hAnsi="SassoonPrimaryInfant" w:cs="Arial"/>
          <w:iCs/>
          <w:sz w:val="24"/>
          <w:szCs w:val="24"/>
        </w:rPr>
        <w:t>Tea towels, cloths and</w:t>
      </w:r>
      <w:r w:rsidR="00DB42BB" w:rsidRPr="00594AEE">
        <w:rPr>
          <w:rFonts w:ascii="SassoonPrimaryInfant" w:hAnsi="SassoonPrimaryInfant" w:cs="Arial"/>
          <w:iCs/>
          <w:sz w:val="24"/>
          <w:szCs w:val="24"/>
        </w:rPr>
        <w:t xml:space="preserve"> snack aprons are washed in the washing machine </w:t>
      </w:r>
      <w:r w:rsidR="00594AEE" w:rsidRPr="00594AEE">
        <w:rPr>
          <w:rFonts w:ascii="SassoonPrimaryInfant" w:hAnsi="SassoonPrimaryInfant" w:cs="Arial"/>
          <w:iCs/>
          <w:sz w:val="24"/>
          <w:szCs w:val="24"/>
        </w:rPr>
        <w:t>regularly.</w:t>
      </w:r>
    </w:p>
    <w:p w:rsidR="00091C5F" w:rsidRDefault="00DB42BB" w:rsidP="0028460B">
      <w:pPr>
        <w:rPr>
          <w:rFonts w:ascii="SassoonPrimaryInfant" w:hAnsi="SassoonPrimaryInfant" w:cs="Arial"/>
          <w:iCs/>
          <w:sz w:val="24"/>
          <w:szCs w:val="24"/>
        </w:rPr>
      </w:pPr>
      <w:r>
        <w:rPr>
          <w:rFonts w:ascii="SassoonPrimaryInfant" w:hAnsi="SassoonPrimaryInfant" w:cs="Arial"/>
          <w:iCs/>
          <w:sz w:val="24"/>
          <w:szCs w:val="24"/>
        </w:rPr>
        <w:t xml:space="preserve">Blankets, soft furnishings and soft toys are washed in the washing machine </w:t>
      </w:r>
      <w:r w:rsidR="00091C5F">
        <w:rPr>
          <w:rFonts w:ascii="SassoonPrimaryInfant" w:hAnsi="SassoonPrimaryInfant" w:cs="Arial"/>
          <w:iCs/>
          <w:sz w:val="24"/>
          <w:szCs w:val="24"/>
        </w:rPr>
        <w:t>each Friday or before</w:t>
      </w:r>
      <w:r>
        <w:rPr>
          <w:rFonts w:ascii="SassoonPrimaryInfant" w:hAnsi="SassoonPrimaryInfant" w:cs="Arial"/>
          <w:iCs/>
          <w:sz w:val="24"/>
          <w:szCs w:val="24"/>
        </w:rPr>
        <w:t xml:space="preserve"> this</w:t>
      </w:r>
      <w:r w:rsidR="00091C5F">
        <w:rPr>
          <w:rFonts w:ascii="SassoonPrimaryInfant" w:hAnsi="SassoonPrimaryInfant" w:cs="Arial"/>
          <w:iCs/>
          <w:sz w:val="24"/>
          <w:szCs w:val="24"/>
        </w:rPr>
        <w:t>, if required</w:t>
      </w:r>
      <w:r>
        <w:rPr>
          <w:rFonts w:ascii="SassoonPrimaryInfant" w:hAnsi="SassoonPrimaryInfant" w:cs="Arial"/>
          <w:iCs/>
          <w:sz w:val="24"/>
          <w:szCs w:val="24"/>
        </w:rPr>
        <w:t xml:space="preserve">. </w:t>
      </w:r>
    </w:p>
    <w:p w:rsidR="00DB42BB" w:rsidRPr="00DB42BB" w:rsidRDefault="00091C5F" w:rsidP="0028460B">
      <w:pPr>
        <w:rPr>
          <w:rFonts w:ascii="SassoonPrimaryInfant" w:hAnsi="SassoonPrimaryInfant" w:cs="Arial"/>
          <w:iCs/>
          <w:sz w:val="24"/>
          <w:szCs w:val="24"/>
        </w:rPr>
      </w:pPr>
      <w:r>
        <w:rPr>
          <w:rFonts w:ascii="SassoonPrimaryInfant" w:hAnsi="SassoonPrimaryInfant" w:cs="Arial"/>
          <w:iCs/>
          <w:sz w:val="24"/>
          <w:szCs w:val="24"/>
        </w:rPr>
        <w:t>D</w:t>
      </w:r>
      <w:r w:rsidR="00AD48D4">
        <w:rPr>
          <w:rFonts w:ascii="SassoonPrimaryInfant" w:hAnsi="SassoonPrimaryInfant" w:cs="Arial"/>
          <w:iCs/>
          <w:sz w:val="24"/>
          <w:szCs w:val="24"/>
        </w:rPr>
        <w:t>ressing up items are washed as required</w:t>
      </w:r>
      <w:r>
        <w:rPr>
          <w:rFonts w:ascii="SassoonPrimaryInfant" w:hAnsi="SassoonPrimaryInfant" w:cs="Arial"/>
          <w:iCs/>
          <w:sz w:val="24"/>
          <w:szCs w:val="24"/>
        </w:rPr>
        <w:t xml:space="preserve">. </w:t>
      </w:r>
    </w:p>
    <w:p w:rsidR="00890CCA" w:rsidRDefault="008073DB" w:rsidP="0028460B">
      <w:pPr>
        <w:rPr>
          <w:rFonts w:ascii="SassoonPrimaryInfant" w:hAnsi="SassoonPrimaryInfant" w:cs="Arial"/>
          <w:b/>
          <w:iCs/>
          <w:sz w:val="24"/>
          <w:szCs w:val="24"/>
          <w:u w:val="single"/>
        </w:rPr>
      </w:pPr>
      <w:r>
        <w:rPr>
          <w:rFonts w:ascii="SassoonPrimaryInfant" w:hAnsi="SassoonPrimaryInfant" w:cs="Arial"/>
          <w:b/>
          <w:iCs/>
          <w:sz w:val="24"/>
          <w:szCs w:val="24"/>
          <w:u w:val="single"/>
        </w:rPr>
        <w:t>Exposure Injuries and Bites</w:t>
      </w:r>
    </w:p>
    <w:p w:rsidR="00091C5F" w:rsidRPr="00091C5F" w:rsidRDefault="00091C5F" w:rsidP="0028460B">
      <w:pPr>
        <w:rPr>
          <w:rFonts w:ascii="SassoonPrimaryInfant" w:hAnsi="SassoonPrimaryInfant" w:cs="Arial"/>
          <w:iCs/>
          <w:sz w:val="24"/>
          <w:szCs w:val="24"/>
        </w:rPr>
      </w:pPr>
      <w:r w:rsidRPr="00091C5F">
        <w:rPr>
          <w:rFonts w:ascii="SassoonPrimaryInfant" w:hAnsi="SassoonPrimaryInfant" w:cs="Arial"/>
          <w:iCs/>
          <w:sz w:val="24"/>
          <w:szCs w:val="24"/>
        </w:rPr>
        <w:t xml:space="preserve">If an adult or child has an </w:t>
      </w:r>
      <w:r>
        <w:rPr>
          <w:rFonts w:ascii="SassoonPrimaryInfant" w:hAnsi="SassoonPrimaryInfant" w:cs="Arial"/>
          <w:iCs/>
          <w:sz w:val="24"/>
          <w:szCs w:val="24"/>
        </w:rPr>
        <w:t>injury</w:t>
      </w:r>
      <w:r w:rsidRPr="00091C5F">
        <w:rPr>
          <w:rFonts w:ascii="SassoonPrimaryInfant" w:hAnsi="SassoonPrimaryInfant" w:cs="Arial"/>
          <w:iCs/>
          <w:sz w:val="24"/>
          <w:szCs w:val="24"/>
        </w:rPr>
        <w:t xml:space="preserve"> where the skin is broken</w:t>
      </w:r>
      <w:r>
        <w:rPr>
          <w:rFonts w:ascii="SassoonPrimaryInfant" w:hAnsi="SassoonPrimaryInfant" w:cs="Arial"/>
          <w:iCs/>
          <w:sz w:val="24"/>
          <w:szCs w:val="24"/>
        </w:rPr>
        <w:t>, antiseptic wipes will be used to clean the exposed area. Parents/carers of children will be notified and an accident</w:t>
      </w:r>
      <w:r w:rsidR="00AD48D4">
        <w:rPr>
          <w:rFonts w:ascii="SassoonPrimaryInfant" w:hAnsi="SassoonPrimaryInfant" w:cs="Arial"/>
          <w:iCs/>
          <w:sz w:val="24"/>
          <w:szCs w:val="24"/>
        </w:rPr>
        <w:t>/incident</w:t>
      </w:r>
      <w:r>
        <w:rPr>
          <w:rFonts w:ascii="SassoonPrimaryInfant" w:hAnsi="SassoonPrimaryInfant" w:cs="Arial"/>
          <w:iCs/>
          <w:sz w:val="24"/>
          <w:szCs w:val="24"/>
        </w:rPr>
        <w:t xml:space="preserve"> report completed and signed. </w:t>
      </w:r>
    </w:p>
    <w:p w:rsidR="00AD48D4" w:rsidRDefault="00AD48D4" w:rsidP="0028460B">
      <w:pPr>
        <w:rPr>
          <w:rFonts w:ascii="SassoonPrimaryInfant" w:hAnsi="SassoonPrimaryInfant" w:cs="Arial"/>
          <w:b/>
          <w:iCs/>
          <w:sz w:val="24"/>
          <w:szCs w:val="24"/>
          <w:u w:val="single"/>
        </w:rPr>
      </w:pPr>
    </w:p>
    <w:p w:rsidR="00890CCA" w:rsidRDefault="00890CCA" w:rsidP="0028460B">
      <w:pPr>
        <w:rPr>
          <w:rFonts w:ascii="SassoonPrimaryInfant" w:hAnsi="SassoonPrimaryInfant" w:cs="Arial"/>
          <w:b/>
          <w:iCs/>
          <w:sz w:val="24"/>
          <w:szCs w:val="24"/>
          <w:u w:val="single"/>
        </w:rPr>
      </w:pPr>
      <w:r w:rsidRPr="008073DB">
        <w:rPr>
          <w:rFonts w:ascii="SassoonPrimaryInfant" w:hAnsi="SassoonPrimaryInfant" w:cs="Arial"/>
          <w:b/>
          <w:iCs/>
          <w:sz w:val="24"/>
          <w:szCs w:val="24"/>
          <w:u w:val="single"/>
        </w:rPr>
        <w:lastRenderedPageBreak/>
        <w:t xml:space="preserve">Food </w:t>
      </w:r>
      <w:r w:rsidR="008073DB" w:rsidRPr="008073DB">
        <w:rPr>
          <w:rFonts w:ascii="SassoonPrimaryInfant" w:hAnsi="SassoonPrimaryInfant" w:cs="Arial"/>
          <w:b/>
          <w:iCs/>
          <w:sz w:val="24"/>
          <w:szCs w:val="24"/>
          <w:u w:val="single"/>
        </w:rPr>
        <w:t xml:space="preserve">and Kitchen </w:t>
      </w:r>
      <w:r w:rsidRPr="008073DB">
        <w:rPr>
          <w:rFonts w:ascii="SassoonPrimaryInfant" w:hAnsi="SassoonPrimaryInfant" w:cs="Arial"/>
          <w:b/>
          <w:iCs/>
          <w:sz w:val="24"/>
          <w:szCs w:val="24"/>
          <w:u w:val="single"/>
        </w:rPr>
        <w:t>Hygiene</w:t>
      </w:r>
    </w:p>
    <w:p w:rsidR="00091C5F" w:rsidRDefault="008073DB" w:rsidP="0028460B">
      <w:pPr>
        <w:rPr>
          <w:rFonts w:ascii="SassoonPrimaryInfant" w:hAnsi="SassoonPrimaryInfant" w:cs="Arial"/>
          <w:iCs/>
          <w:sz w:val="24"/>
          <w:szCs w:val="24"/>
        </w:rPr>
      </w:pPr>
      <w:r>
        <w:rPr>
          <w:rFonts w:ascii="SassoonPrimaryInfant" w:hAnsi="SassoonPrimaryInfant" w:cs="Arial"/>
          <w:iCs/>
          <w:sz w:val="24"/>
          <w:szCs w:val="24"/>
        </w:rPr>
        <w:t xml:space="preserve">All our ELC staff are </w:t>
      </w:r>
      <w:r w:rsidR="00091C5F">
        <w:rPr>
          <w:rFonts w:ascii="SassoonPrimaryInfant" w:hAnsi="SassoonPrimaryInfant" w:cs="Arial"/>
          <w:iCs/>
          <w:sz w:val="24"/>
          <w:szCs w:val="24"/>
        </w:rPr>
        <w:t>trained in food hygiene matters</w:t>
      </w:r>
      <w:r w:rsidR="00940E77">
        <w:rPr>
          <w:rFonts w:ascii="SassoonPrimaryInfant" w:hAnsi="SassoonPrimaryInfant" w:cs="Arial"/>
          <w:iCs/>
          <w:sz w:val="24"/>
          <w:szCs w:val="24"/>
        </w:rPr>
        <w:t>.</w:t>
      </w:r>
      <w:r w:rsidR="00091C5F">
        <w:rPr>
          <w:rFonts w:ascii="SassoonPrimaryInfant" w:hAnsi="SassoonPrimaryInfant" w:cs="Arial"/>
          <w:iCs/>
          <w:sz w:val="24"/>
          <w:szCs w:val="24"/>
        </w:rPr>
        <w:t xml:space="preserve"> As per council procedures, our Senior Early Years Officer attends refresher training as required and </w:t>
      </w:r>
      <w:r w:rsidR="00D15CB5">
        <w:rPr>
          <w:rFonts w:ascii="SassoonPrimaryInfant" w:hAnsi="SassoonPrimaryInfant" w:cs="Arial"/>
          <w:iCs/>
          <w:sz w:val="24"/>
          <w:szCs w:val="24"/>
        </w:rPr>
        <w:t>ensures that</w:t>
      </w:r>
      <w:r w:rsidR="00091C5F">
        <w:rPr>
          <w:rFonts w:ascii="SassoonPrimaryInfant" w:hAnsi="SassoonPrimaryInfant" w:cs="Arial"/>
          <w:iCs/>
          <w:sz w:val="24"/>
          <w:szCs w:val="24"/>
        </w:rPr>
        <w:t xml:space="preserve"> the rest of the staff team</w:t>
      </w:r>
      <w:r w:rsidR="00D15CB5">
        <w:rPr>
          <w:rFonts w:ascii="SassoonPrimaryInfant" w:hAnsi="SassoonPrimaryInfant" w:cs="Arial"/>
          <w:iCs/>
          <w:sz w:val="24"/>
          <w:szCs w:val="24"/>
        </w:rPr>
        <w:t xml:space="preserve"> are kept up to date with new information.</w:t>
      </w:r>
    </w:p>
    <w:p w:rsidR="00091C5F" w:rsidRDefault="00940E77" w:rsidP="0028460B">
      <w:pPr>
        <w:rPr>
          <w:rFonts w:ascii="SassoonPrimaryInfant" w:hAnsi="SassoonPrimaryInfant" w:cs="Arial"/>
          <w:iCs/>
          <w:sz w:val="24"/>
          <w:szCs w:val="24"/>
        </w:rPr>
      </w:pPr>
      <w:proofErr w:type="spellStart"/>
      <w:r>
        <w:rPr>
          <w:rFonts w:ascii="SassoonPrimaryInfant" w:hAnsi="SassoonPrimaryInfant" w:cs="Arial"/>
          <w:iCs/>
          <w:sz w:val="24"/>
          <w:szCs w:val="24"/>
        </w:rPr>
        <w:t>CookSafe</w:t>
      </w:r>
      <w:proofErr w:type="spellEnd"/>
      <w:r>
        <w:rPr>
          <w:rFonts w:ascii="SassoonPrimaryInfant" w:hAnsi="SassoonPrimaryInfant" w:cs="Arial"/>
          <w:iCs/>
          <w:sz w:val="24"/>
          <w:szCs w:val="24"/>
        </w:rPr>
        <w:t xml:space="preserve"> guidance and procedures are followed and adhered to. </w:t>
      </w:r>
    </w:p>
    <w:p w:rsidR="00091C5F" w:rsidRDefault="00091C5F" w:rsidP="0028460B">
      <w:pPr>
        <w:rPr>
          <w:rFonts w:ascii="SassoonPrimaryInfant" w:hAnsi="SassoonPrimaryInfant" w:cs="Arial"/>
          <w:iCs/>
          <w:sz w:val="24"/>
          <w:szCs w:val="24"/>
        </w:rPr>
      </w:pPr>
      <w:r>
        <w:rPr>
          <w:rFonts w:ascii="SassoonPrimaryInfant" w:hAnsi="SassoonPrimaryInfant" w:cs="Arial"/>
          <w:iCs/>
          <w:sz w:val="24"/>
          <w:szCs w:val="24"/>
        </w:rPr>
        <w:t>T</w:t>
      </w:r>
      <w:r w:rsidR="00494CED">
        <w:rPr>
          <w:rFonts w:ascii="SassoonPrimaryInfant" w:hAnsi="SassoonPrimaryInfant" w:cs="Arial"/>
          <w:iCs/>
          <w:sz w:val="24"/>
          <w:szCs w:val="24"/>
        </w:rPr>
        <w:t>emperatu</w:t>
      </w:r>
      <w:r>
        <w:rPr>
          <w:rFonts w:ascii="SassoonPrimaryInfant" w:hAnsi="SassoonPrimaryInfant" w:cs="Arial"/>
          <w:iCs/>
          <w:sz w:val="24"/>
          <w:szCs w:val="24"/>
        </w:rPr>
        <w:t>re checks are taken and recorded as follows:</w:t>
      </w:r>
    </w:p>
    <w:p w:rsidR="00091C5F" w:rsidRDefault="00091C5F" w:rsidP="0028460B">
      <w:pPr>
        <w:rPr>
          <w:rFonts w:ascii="SassoonPrimaryInfant" w:hAnsi="SassoonPrimaryInfant" w:cs="Arial"/>
          <w:iCs/>
          <w:sz w:val="24"/>
          <w:szCs w:val="24"/>
        </w:rPr>
      </w:pPr>
      <w:r>
        <w:rPr>
          <w:rFonts w:ascii="SassoonPrimaryInfant" w:hAnsi="SassoonPrimaryInfant" w:cs="Arial"/>
          <w:iCs/>
          <w:sz w:val="24"/>
          <w:szCs w:val="24"/>
        </w:rPr>
        <w:t>Fridge: Twice daily</w:t>
      </w:r>
    </w:p>
    <w:p w:rsidR="00091C5F" w:rsidRDefault="00091C5F" w:rsidP="0028460B">
      <w:pPr>
        <w:rPr>
          <w:rFonts w:ascii="SassoonPrimaryInfant" w:hAnsi="SassoonPrimaryInfant" w:cs="Arial"/>
          <w:iCs/>
          <w:sz w:val="24"/>
          <w:szCs w:val="24"/>
        </w:rPr>
      </w:pPr>
      <w:r>
        <w:rPr>
          <w:rFonts w:ascii="SassoonPrimaryInfant" w:hAnsi="SassoonPrimaryInfant" w:cs="Arial"/>
          <w:iCs/>
          <w:sz w:val="24"/>
          <w:szCs w:val="24"/>
        </w:rPr>
        <w:t>Freezer</w:t>
      </w:r>
      <w:r w:rsidR="007534D6">
        <w:rPr>
          <w:rFonts w:ascii="SassoonPrimaryInfant" w:hAnsi="SassoonPrimaryInfant" w:cs="Arial"/>
          <w:iCs/>
          <w:sz w:val="24"/>
          <w:szCs w:val="24"/>
        </w:rPr>
        <w:t>: D</w:t>
      </w:r>
      <w:r>
        <w:rPr>
          <w:rFonts w:ascii="SassoonPrimaryInfant" w:hAnsi="SassoonPrimaryInfant" w:cs="Arial"/>
          <w:iCs/>
          <w:sz w:val="24"/>
          <w:szCs w:val="24"/>
        </w:rPr>
        <w:t>aily</w:t>
      </w:r>
    </w:p>
    <w:p w:rsidR="00091C5F" w:rsidRDefault="007534D6" w:rsidP="0028460B">
      <w:pPr>
        <w:rPr>
          <w:rFonts w:ascii="SassoonPrimaryInfant" w:hAnsi="SassoonPrimaryInfant" w:cs="Arial"/>
          <w:iCs/>
          <w:sz w:val="24"/>
          <w:szCs w:val="24"/>
        </w:rPr>
      </w:pPr>
      <w:r>
        <w:rPr>
          <w:rFonts w:ascii="SassoonPrimaryInfant" w:hAnsi="SassoonPrimaryInfant" w:cs="Arial"/>
          <w:iCs/>
          <w:sz w:val="24"/>
          <w:szCs w:val="24"/>
        </w:rPr>
        <w:t>Milk: C</w:t>
      </w:r>
      <w:r w:rsidR="00091C5F">
        <w:rPr>
          <w:rFonts w:ascii="SassoonPrimaryInfant" w:hAnsi="SassoonPrimaryInfant" w:cs="Arial"/>
          <w:iCs/>
          <w:sz w:val="24"/>
          <w:szCs w:val="24"/>
        </w:rPr>
        <w:t>hecked on arrival to the setting</w:t>
      </w:r>
    </w:p>
    <w:p w:rsidR="00494CED" w:rsidRPr="00091C5F" w:rsidRDefault="00091C5F" w:rsidP="0028460B">
      <w:pPr>
        <w:rPr>
          <w:rFonts w:ascii="SassoonPrimaryInfant" w:hAnsi="SassoonPrimaryInfant" w:cs="Arial"/>
          <w:b/>
          <w:iCs/>
          <w:sz w:val="24"/>
          <w:szCs w:val="24"/>
        </w:rPr>
      </w:pPr>
      <w:r>
        <w:rPr>
          <w:rFonts w:ascii="SassoonPrimaryInfant" w:hAnsi="SassoonPrimaryInfant" w:cs="Arial"/>
          <w:iCs/>
          <w:sz w:val="24"/>
          <w:szCs w:val="24"/>
        </w:rPr>
        <w:t xml:space="preserve"> </w:t>
      </w:r>
    </w:p>
    <w:p w:rsidR="00025BA6" w:rsidRPr="00091C5F" w:rsidRDefault="00025BA6" w:rsidP="0028460B">
      <w:pPr>
        <w:rPr>
          <w:rFonts w:ascii="SassoonPrimaryInfant" w:hAnsi="SassoonPrimaryInfant" w:cs="Arial"/>
          <w:b/>
          <w:iCs/>
          <w:sz w:val="24"/>
          <w:szCs w:val="24"/>
          <w:u w:val="single"/>
        </w:rPr>
      </w:pPr>
      <w:r w:rsidRPr="00091C5F">
        <w:rPr>
          <w:rFonts w:ascii="SassoonPrimaryInfant" w:hAnsi="SassoonPrimaryInfant" w:cs="Arial"/>
          <w:b/>
          <w:iCs/>
          <w:sz w:val="24"/>
          <w:szCs w:val="24"/>
          <w:u w:val="single"/>
        </w:rPr>
        <w:t>Outbreaks of Infection</w:t>
      </w:r>
      <w:r w:rsidR="00091C5F" w:rsidRPr="00091C5F">
        <w:rPr>
          <w:rFonts w:ascii="SassoonPrimaryInfant" w:hAnsi="SassoonPrimaryInfant" w:cs="Arial"/>
          <w:b/>
          <w:iCs/>
          <w:sz w:val="24"/>
          <w:szCs w:val="24"/>
          <w:u w:val="single"/>
        </w:rPr>
        <w:t>:</w:t>
      </w:r>
    </w:p>
    <w:p w:rsidR="00091C5F" w:rsidRPr="00091C5F" w:rsidRDefault="00091C5F" w:rsidP="0028460B">
      <w:pPr>
        <w:rPr>
          <w:rFonts w:ascii="SassoonPrimaryInfant" w:hAnsi="SassoonPrimaryInfant" w:cs="Arial"/>
          <w:iCs/>
          <w:sz w:val="24"/>
          <w:szCs w:val="24"/>
        </w:rPr>
      </w:pPr>
      <w:r w:rsidRPr="00091C5F">
        <w:rPr>
          <w:rFonts w:ascii="SassoonPrimaryInfant" w:hAnsi="SassoonPrimaryInfant" w:cs="Arial"/>
          <w:iCs/>
          <w:sz w:val="24"/>
          <w:szCs w:val="24"/>
        </w:rPr>
        <w:t xml:space="preserve">We refer to and follow the guidance in the Infection Prevention and Control in Childcare Settings </w:t>
      </w:r>
      <w:r w:rsidR="00D15CB5">
        <w:rPr>
          <w:rFonts w:ascii="SassoonPrimaryInfant" w:hAnsi="SassoonPrimaryInfant" w:cs="Arial"/>
          <w:iCs/>
          <w:sz w:val="24"/>
          <w:szCs w:val="24"/>
        </w:rPr>
        <w:t>document as required</w:t>
      </w:r>
      <w:r w:rsidRPr="00091C5F">
        <w:rPr>
          <w:rFonts w:ascii="SassoonPrimaryInfant" w:hAnsi="SassoonPrimaryInfant" w:cs="Arial"/>
          <w:iCs/>
          <w:sz w:val="24"/>
          <w:szCs w:val="24"/>
        </w:rPr>
        <w:t>.</w:t>
      </w:r>
      <w:r w:rsidR="00D15CB5">
        <w:rPr>
          <w:rFonts w:ascii="SassoonPrimaryInfant" w:hAnsi="SassoonPrimaryInfant" w:cs="Arial"/>
          <w:iCs/>
          <w:sz w:val="24"/>
          <w:szCs w:val="24"/>
        </w:rPr>
        <w:t xml:space="preserve"> If an outbreak occurs,</w:t>
      </w:r>
      <w:r w:rsidR="007534D6">
        <w:rPr>
          <w:rFonts w:ascii="SassoonPrimaryInfant" w:hAnsi="SassoonPrimaryInfant" w:cs="Arial"/>
          <w:iCs/>
          <w:sz w:val="24"/>
          <w:szCs w:val="24"/>
        </w:rPr>
        <w:t xml:space="preserve"> a member of</w:t>
      </w:r>
      <w:r w:rsidR="00D15CB5">
        <w:rPr>
          <w:rFonts w:ascii="SassoonPrimaryInfant" w:hAnsi="SassoonPrimaryInfant" w:cs="Arial"/>
          <w:iCs/>
          <w:sz w:val="24"/>
          <w:szCs w:val="24"/>
        </w:rPr>
        <w:t xml:space="preserve"> </w:t>
      </w:r>
      <w:r w:rsidR="007534D6">
        <w:rPr>
          <w:rFonts w:ascii="SassoonPrimaryInfant" w:hAnsi="SassoonPrimaryInfant" w:cs="Arial"/>
          <w:iCs/>
          <w:sz w:val="24"/>
          <w:szCs w:val="24"/>
        </w:rPr>
        <w:t xml:space="preserve">SLT will inform </w:t>
      </w:r>
      <w:r w:rsidR="00D15CB5">
        <w:rPr>
          <w:rFonts w:ascii="SassoonPrimaryInfant" w:hAnsi="SassoonPrimaryInfant" w:cs="Arial"/>
          <w:iCs/>
          <w:sz w:val="24"/>
          <w:szCs w:val="24"/>
        </w:rPr>
        <w:t>Car</w:t>
      </w:r>
      <w:r w:rsidR="007534D6">
        <w:rPr>
          <w:rFonts w:ascii="SassoonPrimaryInfant" w:hAnsi="SassoonPrimaryInfant" w:cs="Arial"/>
          <w:iCs/>
          <w:sz w:val="24"/>
          <w:szCs w:val="24"/>
        </w:rPr>
        <w:t xml:space="preserve">e Inspectorate using the appropriate </w:t>
      </w:r>
      <w:proofErr w:type="spellStart"/>
      <w:r w:rsidR="007534D6">
        <w:rPr>
          <w:rFonts w:ascii="SassoonPrimaryInfant" w:hAnsi="SassoonPrimaryInfant" w:cs="Arial"/>
          <w:iCs/>
          <w:sz w:val="24"/>
          <w:szCs w:val="24"/>
        </w:rPr>
        <w:t>eForm</w:t>
      </w:r>
      <w:proofErr w:type="spellEnd"/>
      <w:r w:rsidR="007534D6">
        <w:rPr>
          <w:rFonts w:ascii="SassoonPrimaryInfant" w:hAnsi="SassoonPrimaryInfant" w:cs="Arial"/>
          <w:iCs/>
          <w:sz w:val="24"/>
          <w:szCs w:val="24"/>
        </w:rPr>
        <w:t>.</w:t>
      </w:r>
    </w:p>
    <w:p w:rsidR="00CA7CF8" w:rsidRPr="00CA7CF8" w:rsidRDefault="00CA7CF8" w:rsidP="0028460B">
      <w:pPr>
        <w:rPr>
          <w:rFonts w:ascii="SassoonPrimaryInfant" w:hAnsi="SassoonPrimaryInfant" w:cs="Arial"/>
          <w:iCs/>
          <w:sz w:val="24"/>
          <w:szCs w:val="24"/>
        </w:rPr>
      </w:pPr>
    </w:p>
    <w:p w:rsidR="0028460B" w:rsidRPr="0028460B" w:rsidRDefault="0028460B" w:rsidP="0028460B">
      <w:pPr>
        <w:rPr>
          <w:rFonts w:ascii="SassoonPrimaryInfant" w:hAnsi="SassoonPrimaryInfant" w:cs="Arial"/>
          <w:sz w:val="24"/>
        </w:rPr>
      </w:pPr>
      <w:r w:rsidRPr="0028460B">
        <w:rPr>
          <w:rFonts w:ascii="SassoonPrimaryInfant" w:hAnsi="SassoonPrimaryInfant" w:cs="Arial"/>
          <w:sz w:val="24"/>
        </w:rPr>
        <w:t xml:space="preserve">Policy Written and adopted </w:t>
      </w:r>
      <w:r w:rsidR="007F3C27">
        <w:rPr>
          <w:rFonts w:ascii="SassoonPrimaryInfant" w:hAnsi="SassoonPrimaryInfant" w:cs="Arial"/>
          <w:sz w:val="24"/>
        </w:rPr>
        <w:t>February 2023</w:t>
      </w:r>
    </w:p>
    <w:p w:rsidR="000A20CE" w:rsidRDefault="000A20CE" w:rsidP="000A20CE">
      <w:pPr>
        <w:rPr>
          <w:rFonts w:ascii="SassoonPrimaryInfant" w:hAnsi="SassoonPrimaryInfant" w:cs="Arial"/>
          <w:sz w:val="24"/>
        </w:rPr>
      </w:pPr>
      <w:r>
        <w:rPr>
          <w:rFonts w:ascii="SassoonPrimaryInfant" w:hAnsi="SassoonPrimaryInfant" w:cs="Arial"/>
          <w:sz w:val="24"/>
        </w:rPr>
        <w:t>Next review: September 2024</w:t>
      </w:r>
    </w:p>
    <w:p w:rsidR="000A20CE" w:rsidRDefault="000A20CE" w:rsidP="000A20CE">
      <w:pPr>
        <w:rPr>
          <w:rFonts w:ascii="SassoonPrimaryInfant" w:hAnsi="SassoonPrimaryInfant" w:cs="Arial"/>
          <w:sz w:val="24"/>
        </w:rPr>
      </w:pPr>
    </w:p>
    <w:p w:rsidR="000A20CE" w:rsidRDefault="000A20CE" w:rsidP="000A20CE">
      <w:pPr>
        <w:rPr>
          <w:rFonts w:ascii="SassoonPrimaryInfant" w:hAnsi="SassoonPrimaryInfant" w:cs="Arial"/>
          <w:sz w:val="24"/>
        </w:rPr>
      </w:pPr>
      <w:r>
        <w:rPr>
          <w:rFonts w:ascii="SassoonPrimaryInfant" w:hAnsi="SassoonPrimaryInfant" w:cs="Arial"/>
          <w:sz w:val="24"/>
        </w:rPr>
        <w:t xml:space="preserve">Karen Downie: Nursery Manager &amp; </w:t>
      </w:r>
      <w:proofErr w:type="spellStart"/>
      <w:r>
        <w:rPr>
          <w:rFonts w:ascii="SassoonPrimaryInfant" w:hAnsi="SassoonPrimaryInfant" w:cs="Arial"/>
          <w:sz w:val="24"/>
        </w:rPr>
        <w:t>Headteacher</w:t>
      </w:r>
      <w:proofErr w:type="spellEnd"/>
    </w:p>
    <w:p w:rsidR="000A20CE" w:rsidRDefault="000A20CE" w:rsidP="000A20CE">
      <w:pPr>
        <w:rPr>
          <w:rFonts w:ascii="SassoonPrimaryInfant" w:hAnsi="SassoonPrimaryInfant" w:cs="Arial"/>
          <w:sz w:val="24"/>
        </w:rPr>
      </w:pPr>
      <w:r>
        <w:rPr>
          <w:rFonts w:ascii="SassoonPrimaryInfant" w:hAnsi="SassoonPrimaryInfant" w:cs="Arial"/>
          <w:sz w:val="24"/>
        </w:rPr>
        <w:t xml:space="preserve">Stacy Black:  Depute </w:t>
      </w:r>
      <w:proofErr w:type="spellStart"/>
      <w:r>
        <w:rPr>
          <w:rFonts w:ascii="SassoonPrimaryInfant" w:hAnsi="SassoonPrimaryInfant" w:cs="Arial"/>
          <w:sz w:val="24"/>
        </w:rPr>
        <w:t>Headteacher</w:t>
      </w:r>
      <w:proofErr w:type="spellEnd"/>
      <w:r>
        <w:rPr>
          <w:rFonts w:ascii="SassoonPrimaryInfant" w:hAnsi="SassoonPrimaryInfant" w:cs="Arial"/>
          <w:sz w:val="24"/>
        </w:rPr>
        <w:t xml:space="preserve"> with responsibility for Nursery</w:t>
      </w:r>
    </w:p>
    <w:p w:rsidR="000A20CE" w:rsidRDefault="000A20CE" w:rsidP="000A20CE">
      <w:pPr>
        <w:rPr>
          <w:rFonts w:ascii="SassoonPrimaryInfant" w:hAnsi="SassoonPrimaryInfant" w:cs="Arial"/>
          <w:sz w:val="24"/>
        </w:rPr>
      </w:pPr>
      <w:r>
        <w:rPr>
          <w:rFonts w:ascii="SassoonPrimaryInfant" w:hAnsi="SassoonPrimaryInfant" w:cs="Arial"/>
          <w:sz w:val="24"/>
        </w:rPr>
        <w:t>In consultation with ELC practitioners</w:t>
      </w:r>
    </w:p>
    <w:p w:rsidR="007F3C27" w:rsidRPr="0028460B" w:rsidRDefault="007F3C27" w:rsidP="0028460B">
      <w:pPr>
        <w:rPr>
          <w:rFonts w:ascii="SassoonPrimaryInfant" w:hAnsi="SassoonPrimaryInfant" w:cs="Arial"/>
          <w:sz w:val="24"/>
        </w:rPr>
      </w:pPr>
    </w:p>
    <w:p w:rsidR="0028460B" w:rsidRPr="0028460B" w:rsidRDefault="0028460B" w:rsidP="0028460B">
      <w:pPr>
        <w:rPr>
          <w:rFonts w:ascii="SassoonPrimaryInfant" w:hAnsi="SassoonPrimaryInfant" w:cs="Arial"/>
          <w:b/>
          <w:sz w:val="24"/>
          <w:szCs w:val="24"/>
        </w:rPr>
      </w:pPr>
    </w:p>
    <w:p w:rsidR="007A24B5" w:rsidRPr="0028460B" w:rsidRDefault="007A24B5" w:rsidP="007A24B5">
      <w:pPr>
        <w:rPr>
          <w:rFonts w:ascii="SassoonPrimaryInfant" w:hAnsi="SassoonPrimaryInfant"/>
          <w:sz w:val="24"/>
          <w:szCs w:val="24"/>
        </w:rPr>
      </w:pPr>
      <w:bookmarkStart w:id="0" w:name="_GoBack"/>
      <w:bookmarkEnd w:id="0"/>
    </w:p>
    <w:sectPr w:rsidR="007A24B5" w:rsidRPr="0028460B" w:rsidSect="002750A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18" w:space="24" w:color="3B9B89"/>
        <w:left w:val="single" w:sz="18" w:space="24" w:color="3B9B89"/>
        <w:bottom w:val="single" w:sz="18" w:space="24" w:color="3B9B89"/>
        <w:right w:val="single" w:sz="18" w:space="24" w:color="3B9B8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A95" w:rsidRDefault="00924A95" w:rsidP="002750AC">
      <w:pPr>
        <w:spacing w:after="0" w:line="240" w:lineRule="auto"/>
      </w:pPr>
      <w:r>
        <w:separator/>
      </w:r>
    </w:p>
  </w:endnote>
  <w:endnote w:type="continuationSeparator" w:id="0">
    <w:p w:rsidR="00924A95" w:rsidRDefault="00924A95" w:rsidP="0027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A95" w:rsidRDefault="00924A95" w:rsidP="002750AC">
      <w:pPr>
        <w:spacing w:after="0" w:line="240" w:lineRule="auto"/>
      </w:pPr>
      <w:r>
        <w:separator/>
      </w:r>
    </w:p>
  </w:footnote>
  <w:footnote w:type="continuationSeparator" w:id="0">
    <w:p w:rsidR="00924A95" w:rsidRDefault="00924A95" w:rsidP="00275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B3AA2"/>
    <w:multiLevelType w:val="multilevel"/>
    <w:tmpl w:val="3C9C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B4526"/>
    <w:multiLevelType w:val="hybridMultilevel"/>
    <w:tmpl w:val="1640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F53E32"/>
    <w:multiLevelType w:val="hybridMultilevel"/>
    <w:tmpl w:val="6BE6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3840A0"/>
    <w:multiLevelType w:val="hybridMultilevel"/>
    <w:tmpl w:val="E6A863F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 w15:restartNumberingAfterBreak="0">
    <w:nsid w:val="3F991005"/>
    <w:multiLevelType w:val="hybridMultilevel"/>
    <w:tmpl w:val="7B66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3A302C"/>
    <w:multiLevelType w:val="multilevel"/>
    <w:tmpl w:val="3C9CA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A19780C"/>
    <w:multiLevelType w:val="hybridMultilevel"/>
    <w:tmpl w:val="CD62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616CBB"/>
    <w:multiLevelType w:val="hybridMultilevel"/>
    <w:tmpl w:val="AD484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
  </w:num>
  <w:num w:numId="4">
    <w:abstractNumId w:val="5"/>
  </w:num>
  <w:num w:numId="5">
    <w:abstractNumId w:val="0"/>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0AC"/>
    <w:rsid w:val="00025BA6"/>
    <w:rsid w:val="00030DE8"/>
    <w:rsid w:val="00091C5F"/>
    <w:rsid w:val="000A20CE"/>
    <w:rsid w:val="000F33CE"/>
    <w:rsid w:val="001237A6"/>
    <w:rsid w:val="00126F17"/>
    <w:rsid w:val="0026368A"/>
    <w:rsid w:val="002750AC"/>
    <w:rsid w:val="0028460B"/>
    <w:rsid w:val="002963EC"/>
    <w:rsid w:val="003A39C3"/>
    <w:rsid w:val="003C152C"/>
    <w:rsid w:val="003D59DC"/>
    <w:rsid w:val="00494CED"/>
    <w:rsid w:val="004D1171"/>
    <w:rsid w:val="00565AF6"/>
    <w:rsid w:val="00576931"/>
    <w:rsid w:val="00594AEE"/>
    <w:rsid w:val="005F1A62"/>
    <w:rsid w:val="00683E2A"/>
    <w:rsid w:val="007534D6"/>
    <w:rsid w:val="00760100"/>
    <w:rsid w:val="00770B89"/>
    <w:rsid w:val="00793866"/>
    <w:rsid w:val="007A24B5"/>
    <w:rsid w:val="007C2238"/>
    <w:rsid w:val="007F3C27"/>
    <w:rsid w:val="008073DB"/>
    <w:rsid w:val="008138B0"/>
    <w:rsid w:val="00831312"/>
    <w:rsid w:val="00890CCA"/>
    <w:rsid w:val="008E4F44"/>
    <w:rsid w:val="00922067"/>
    <w:rsid w:val="00924A95"/>
    <w:rsid w:val="00940E77"/>
    <w:rsid w:val="009A00B1"/>
    <w:rsid w:val="009C218C"/>
    <w:rsid w:val="00AA480E"/>
    <w:rsid w:val="00AB1F2B"/>
    <w:rsid w:val="00AD48D4"/>
    <w:rsid w:val="00B26868"/>
    <w:rsid w:val="00B41258"/>
    <w:rsid w:val="00B90E83"/>
    <w:rsid w:val="00CA7CF8"/>
    <w:rsid w:val="00CC6F86"/>
    <w:rsid w:val="00D06B5B"/>
    <w:rsid w:val="00D15CB5"/>
    <w:rsid w:val="00DB42BB"/>
    <w:rsid w:val="00DF274B"/>
    <w:rsid w:val="00E007B1"/>
    <w:rsid w:val="00E30A86"/>
    <w:rsid w:val="00E462F6"/>
    <w:rsid w:val="00E841F4"/>
    <w:rsid w:val="00EB36C2"/>
    <w:rsid w:val="00F73ED7"/>
    <w:rsid w:val="00FE6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DFAEA85-C642-4CC7-BCE2-788E8E86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0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0AC"/>
  </w:style>
  <w:style w:type="paragraph" w:styleId="Footer">
    <w:name w:val="footer"/>
    <w:basedOn w:val="Normal"/>
    <w:link w:val="FooterChar"/>
    <w:uiPriority w:val="99"/>
    <w:unhideWhenUsed/>
    <w:rsid w:val="002750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0AC"/>
  </w:style>
  <w:style w:type="character" w:styleId="Hyperlink">
    <w:name w:val="Hyperlink"/>
    <w:rsid w:val="007A24B5"/>
    <w:rPr>
      <w:color w:val="0000FF"/>
      <w:u w:val="single"/>
    </w:rPr>
  </w:style>
  <w:style w:type="paragraph" w:styleId="ListParagraph">
    <w:name w:val="List Paragraph"/>
    <w:basedOn w:val="Normal"/>
    <w:uiPriority w:val="34"/>
    <w:qFormat/>
    <w:rsid w:val="007A24B5"/>
    <w:pPr>
      <w:spacing w:after="0" w:line="240" w:lineRule="auto"/>
      <w:ind w:left="720"/>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73E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E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66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C6D541-B006-407B-9337-723777CEC28F}" type="doc">
      <dgm:prSet loTypeId="urn:microsoft.com/office/officeart/2005/8/layout/vList3" loCatId="list" qsTypeId="urn:microsoft.com/office/officeart/2005/8/quickstyle/simple1" qsCatId="simple" csTypeId="urn:microsoft.com/office/officeart/2005/8/colors/accent0_1" csCatId="mainScheme" phldr="1"/>
      <dgm:spPr/>
    </dgm:pt>
    <dgm:pt modelId="{47F7D8C8-E842-4520-827F-EABDDBB0EF15}">
      <dgm:prSet phldrT="[Text]"/>
      <dgm:spPr/>
      <dgm:t>
        <a:bodyPr/>
        <a:lstStyle/>
        <a:p>
          <a:r>
            <a:rPr lang="en-GB" b="1">
              <a:latin typeface="SassoonPrimaryInfant" pitchFamily="2" charset="0"/>
            </a:rPr>
            <a:t>St Patrick's ELC Class </a:t>
          </a:r>
        </a:p>
        <a:p>
          <a:r>
            <a:rPr lang="en-GB" b="1">
              <a:latin typeface="SassoonPrimaryInfant" pitchFamily="2" charset="0"/>
            </a:rPr>
            <a:t>            Infection Prevention and Control Policy and Procedures</a:t>
          </a:r>
        </a:p>
      </dgm:t>
    </dgm:pt>
    <dgm:pt modelId="{941847E1-6520-4806-8184-0AF089BC3431}" type="parTrans" cxnId="{BDEF90F3-917C-4B2C-9907-DC06BE7A2EAB}">
      <dgm:prSet/>
      <dgm:spPr/>
      <dgm:t>
        <a:bodyPr/>
        <a:lstStyle/>
        <a:p>
          <a:endParaRPr lang="en-GB"/>
        </a:p>
      </dgm:t>
    </dgm:pt>
    <dgm:pt modelId="{C5FEC942-D32C-46B2-95B1-3D030898E30E}" type="sibTrans" cxnId="{BDEF90F3-917C-4B2C-9907-DC06BE7A2EAB}">
      <dgm:prSet/>
      <dgm:spPr/>
      <dgm:t>
        <a:bodyPr/>
        <a:lstStyle/>
        <a:p>
          <a:endParaRPr lang="en-GB"/>
        </a:p>
      </dgm:t>
    </dgm:pt>
    <dgm:pt modelId="{31C69453-3AF4-4213-BAC3-49231CE70D98}" type="pres">
      <dgm:prSet presAssocID="{42C6D541-B006-407B-9337-723777CEC28F}" presName="linearFlow" presStyleCnt="0">
        <dgm:presLayoutVars>
          <dgm:dir/>
          <dgm:resizeHandles val="exact"/>
        </dgm:presLayoutVars>
      </dgm:prSet>
      <dgm:spPr/>
    </dgm:pt>
    <dgm:pt modelId="{D52E93A8-5FA1-435B-BD47-C2BF995DB520}" type="pres">
      <dgm:prSet presAssocID="{47F7D8C8-E842-4520-827F-EABDDBB0EF15}" presName="composite" presStyleCnt="0"/>
      <dgm:spPr/>
    </dgm:pt>
    <dgm:pt modelId="{7586A6F5-F261-4E3F-9627-FDB1EE53BDA3}" type="pres">
      <dgm:prSet presAssocID="{47F7D8C8-E842-4520-827F-EABDDBB0EF15}" presName="imgShp" presStyleLbl="fgImgPlace1" presStyleIdx="0" presStyleCnt="1" custLinFactNeighborX="-6314" custLinFactNeighborY="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dgm:spPr>
    </dgm:pt>
    <dgm:pt modelId="{C8A8BA23-D91C-4318-AE0E-FD9524CB6A2A}" type="pres">
      <dgm:prSet presAssocID="{47F7D8C8-E842-4520-827F-EABDDBB0EF15}" presName="txShp" presStyleLbl="node1" presStyleIdx="0" presStyleCnt="1" custScaleX="142782" custLinFactNeighborX="54721" custLinFactNeighborY="-1263">
        <dgm:presLayoutVars>
          <dgm:bulletEnabled val="1"/>
        </dgm:presLayoutVars>
      </dgm:prSet>
      <dgm:spPr/>
      <dgm:t>
        <a:bodyPr/>
        <a:lstStyle/>
        <a:p>
          <a:endParaRPr lang="en-GB"/>
        </a:p>
      </dgm:t>
    </dgm:pt>
  </dgm:ptLst>
  <dgm:cxnLst>
    <dgm:cxn modelId="{BDEF90F3-917C-4B2C-9907-DC06BE7A2EAB}" srcId="{42C6D541-B006-407B-9337-723777CEC28F}" destId="{47F7D8C8-E842-4520-827F-EABDDBB0EF15}" srcOrd="0" destOrd="0" parTransId="{941847E1-6520-4806-8184-0AF089BC3431}" sibTransId="{C5FEC942-D32C-46B2-95B1-3D030898E30E}"/>
    <dgm:cxn modelId="{51C2E21F-68FA-46BF-B776-7EBD2CA29077}" type="presOf" srcId="{47F7D8C8-E842-4520-827F-EABDDBB0EF15}" destId="{C8A8BA23-D91C-4318-AE0E-FD9524CB6A2A}" srcOrd="0" destOrd="0" presId="urn:microsoft.com/office/officeart/2005/8/layout/vList3"/>
    <dgm:cxn modelId="{E7CF36C9-F73C-4931-B11F-47DA82A009E6}" type="presOf" srcId="{42C6D541-B006-407B-9337-723777CEC28F}" destId="{31C69453-3AF4-4213-BAC3-49231CE70D98}" srcOrd="0" destOrd="0" presId="urn:microsoft.com/office/officeart/2005/8/layout/vList3"/>
    <dgm:cxn modelId="{D8573D7A-535E-466F-B6F3-299836FEC3F8}" type="presParOf" srcId="{31C69453-3AF4-4213-BAC3-49231CE70D98}" destId="{D52E93A8-5FA1-435B-BD47-C2BF995DB520}" srcOrd="0" destOrd="0" presId="urn:microsoft.com/office/officeart/2005/8/layout/vList3"/>
    <dgm:cxn modelId="{B0963F47-4A3B-445C-9109-A7533E391A3B}" type="presParOf" srcId="{D52E93A8-5FA1-435B-BD47-C2BF995DB520}" destId="{7586A6F5-F261-4E3F-9627-FDB1EE53BDA3}" srcOrd="0" destOrd="0" presId="urn:microsoft.com/office/officeart/2005/8/layout/vList3"/>
    <dgm:cxn modelId="{06D9CACF-0539-4692-999E-BDCD7A5671BD}" type="presParOf" srcId="{D52E93A8-5FA1-435B-BD47-C2BF995DB520}" destId="{C8A8BA23-D91C-4318-AE0E-FD9524CB6A2A}" srcOrd="1" destOrd="0" presId="urn:microsoft.com/office/officeart/2005/8/layout/vLis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A8BA23-D91C-4318-AE0E-FD9524CB6A2A}">
      <dsp:nvSpPr>
        <dsp:cNvPr id="0" name=""/>
        <dsp:cNvSpPr/>
      </dsp:nvSpPr>
      <dsp:spPr>
        <a:xfrm rot="10800000">
          <a:off x="289567" y="0"/>
          <a:ext cx="5444482" cy="754379"/>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2661" tIns="49530" rIns="92456" bIns="49530" numCol="1" spcCol="1270" anchor="ctr" anchorCtr="0">
          <a:noAutofit/>
        </a:bodyPr>
        <a:lstStyle/>
        <a:p>
          <a:pPr lvl="0" algn="ctr" defTabSz="577850">
            <a:lnSpc>
              <a:spcPct val="90000"/>
            </a:lnSpc>
            <a:spcBef>
              <a:spcPct val="0"/>
            </a:spcBef>
            <a:spcAft>
              <a:spcPct val="35000"/>
            </a:spcAft>
          </a:pPr>
          <a:r>
            <a:rPr lang="en-GB" sz="1300" b="1" kern="1200">
              <a:latin typeface="SassoonPrimaryInfant" pitchFamily="2" charset="0"/>
            </a:rPr>
            <a:t>St Patrick's ELC Class </a:t>
          </a:r>
        </a:p>
        <a:p>
          <a:pPr lvl="0" algn="ctr" defTabSz="577850">
            <a:lnSpc>
              <a:spcPct val="90000"/>
            </a:lnSpc>
            <a:spcBef>
              <a:spcPct val="0"/>
            </a:spcBef>
            <a:spcAft>
              <a:spcPct val="35000"/>
            </a:spcAft>
          </a:pPr>
          <a:r>
            <a:rPr lang="en-GB" sz="1300" b="1" kern="1200">
              <a:latin typeface="SassoonPrimaryInfant" pitchFamily="2" charset="0"/>
            </a:rPr>
            <a:t>            Infection Prevention and Control Policy and Procedures</a:t>
          </a:r>
        </a:p>
      </dsp:txBody>
      <dsp:txXfrm rot="10800000">
        <a:off x="478162" y="0"/>
        <a:ext cx="5255887" cy="754379"/>
      </dsp:txXfrm>
    </dsp:sp>
    <dsp:sp modelId="{7586A6F5-F261-4E3F-9627-FDB1EE53BDA3}">
      <dsp:nvSpPr>
        <dsp:cNvPr id="0" name=""/>
        <dsp:cNvSpPr/>
      </dsp:nvSpPr>
      <dsp:spPr>
        <a:xfrm>
          <a:off x="535631" y="0"/>
          <a:ext cx="754379" cy="754379"/>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CC199-6502-4A64-B0DC-4142E0639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Anthony</dc:creator>
  <cp:keywords/>
  <dc:description/>
  <cp:lastModifiedBy>Stacy Black</cp:lastModifiedBy>
  <cp:revision>7</cp:revision>
  <cp:lastPrinted>2023-03-17T16:13:00Z</cp:lastPrinted>
  <dcterms:created xsi:type="dcterms:W3CDTF">2023-03-17T15:18:00Z</dcterms:created>
  <dcterms:modified xsi:type="dcterms:W3CDTF">2024-09-12T09:33:00Z</dcterms:modified>
</cp:coreProperties>
</file>