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0AC" w:rsidRPr="0028460B" w:rsidRDefault="002750AC" w:rsidP="002750AC">
      <w:pPr>
        <w:jc w:val="center"/>
        <w:rPr>
          <w:rFonts w:ascii="SassoonPrimaryInfant" w:hAnsi="SassoonPrimaryInfant"/>
          <w:sz w:val="24"/>
          <w:szCs w:val="24"/>
        </w:rPr>
      </w:pPr>
      <w:r w:rsidRPr="0028460B">
        <w:rPr>
          <w:rFonts w:ascii="SassoonPrimaryInfant" w:hAnsi="SassoonPrimaryInfant"/>
          <w:noProof/>
          <w:sz w:val="24"/>
          <w:szCs w:val="24"/>
          <w:lang w:eastAsia="en-GB"/>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5734050" cy="754380"/>
            <wp:effectExtent l="0" t="19050" r="19050" b="6477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anchor>
        </w:drawing>
      </w:r>
    </w:p>
    <w:p w:rsidR="002750AC" w:rsidRPr="0028460B" w:rsidRDefault="002750AC" w:rsidP="002750AC">
      <w:pPr>
        <w:jc w:val="center"/>
        <w:rPr>
          <w:rFonts w:ascii="SassoonPrimaryInfant" w:hAnsi="SassoonPrimaryInfant"/>
          <w:sz w:val="24"/>
          <w:szCs w:val="24"/>
        </w:rPr>
      </w:pPr>
    </w:p>
    <w:p w:rsidR="00B90E83" w:rsidRPr="0028460B" w:rsidRDefault="00B90E83" w:rsidP="00B90E83">
      <w:pPr>
        <w:rPr>
          <w:rFonts w:ascii="SassoonPrimaryInfant" w:hAnsi="SassoonPrimaryInfant"/>
        </w:rPr>
      </w:pPr>
    </w:p>
    <w:p w:rsidR="00B90E83" w:rsidRDefault="00B90E83" w:rsidP="00B90E83">
      <w:pPr>
        <w:rPr>
          <w:rFonts w:ascii="SassoonPrimaryInfant" w:hAnsi="SassoonPrimaryInfant"/>
        </w:rPr>
      </w:pPr>
    </w:p>
    <w:p w:rsidR="00BA055E" w:rsidRPr="00BA055E" w:rsidRDefault="00BA055E" w:rsidP="00BA055E">
      <w:pPr>
        <w:rPr>
          <w:rFonts w:ascii="SassoonPrimaryInfant" w:hAnsi="SassoonPrimaryInfant" w:cs="Times New Roman"/>
          <w:sz w:val="24"/>
          <w:szCs w:val="24"/>
          <w:lang w:eastAsia="en-GB"/>
        </w:rPr>
      </w:pPr>
      <w:r w:rsidRPr="00BA055E">
        <w:rPr>
          <w:rFonts w:ascii="SassoonPrimaryInfant" w:hAnsi="SassoonPrimaryInfant"/>
          <w:sz w:val="24"/>
          <w:szCs w:val="24"/>
        </w:rPr>
        <w:t xml:space="preserve">At </w:t>
      </w:r>
      <w:r>
        <w:rPr>
          <w:rFonts w:ascii="SassoonPrimaryInfant" w:hAnsi="SassoonPrimaryInfant"/>
          <w:sz w:val="24"/>
          <w:szCs w:val="24"/>
        </w:rPr>
        <w:t>St Patrick’s ELC</w:t>
      </w:r>
      <w:r w:rsidRPr="00BA055E">
        <w:rPr>
          <w:rFonts w:ascii="SassoonPrimaryInfant" w:hAnsi="SassoonPrimaryInfant"/>
          <w:sz w:val="24"/>
          <w:szCs w:val="24"/>
        </w:rPr>
        <w:t xml:space="preserve"> we aim to ensure that all children have enough sleep to support their health, wellbeing and development in a safe environment to reduce the risk of choking, strangulation and cot death. To support this we ensure all staff are familiar with the current best practice (The Cot Death Society) and review our policies and procedures annually. We also ensure that staff is aware of the risk of cot death and how to reduce this risk and that all staff are first aid trained.  </w:t>
      </w:r>
    </w:p>
    <w:p w:rsidR="00BA055E" w:rsidRPr="00763230" w:rsidRDefault="00BA055E" w:rsidP="00763230">
      <w:pPr>
        <w:spacing w:after="240"/>
        <w:rPr>
          <w:rFonts w:ascii="SassoonPrimaryInfant" w:hAnsi="SassoonPrimaryInfant" w:cs="Calibri"/>
          <w:sz w:val="24"/>
          <w:szCs w:val="24"/>
        </w:rPr>
      </w:pPr>
      <w:r w:rsidRPr="00BA055E">
        <w:rPr>
          <w:rFonts w:ascii="SassoonPrimaryInfant" w:hAnsi="SassoonPrimaryInfant"/>
          <w:b/>
          <w:bCs/>
          <w:sz w:val="24"/>
          <w:szCs w:val="24"/>
          <w:u w:val="single"/>
        </w:rPr>
        <w:t>Sleep Routine</w:t>
      </w:r>
      <w:r w:rsidRPr="00BA055E">
        <w:rPr>
          <w:rFonts w:ascii="SassoonPrimaryInfant" w:hAnsi="SassoonPrimaryInfant"/>
          <w:b/>
          <w:bCs/>
          <w:sz w:val="24"/>
          <w:szCs w:val="24"/>
          <w:u w:val="single"/>
        </w:rPr>
        <w:br/>
      </w:r>
      <w:proofErr w:type="gramStart"/>
      <w:r w:rsidRPr="00BA055E">
        <w:rPr>
          <w:rFonts w:ascii="SassoonPrimaryInfant" w:hAnsi="SassoonPrimaryInfant"/>
          <w:sz w:val="24"/>
          <w:szCs w:val="24"/>
        </w:rPr>
        <w:t>When</w:t>
      </w:r>
      <w:proofErr w:type="gramEnd"/>
      <w:r w:rsidRPr="00BA055E">
        <w:rPr>
          <w:rFonts w:ascii="SassoonPrimaryInfant" w:hAnsi="SassoonPrimaryInfant"/>
          <w:sz w:val="24"/>
          <w:szCs w:val="24"/>
        </w:rPr>
        <w:t xml:space="preserve"> children start with us we will ask for information from the parents regarding their child’s sleep routine. This may be updated throughout the year, and at least once every six months on their Care Plan. We recognise that young children need to rest and sleep throughout the day, and we will try to accommodate each child’s individual needs. </w:t>
      </w:r>
    </w:p>
    <w:p w:rsidR="00BA055E" w:rsidRPr="00BA055E" w:rsidRDefault="00BA055E" w:rsidP="00BA055E">
      <w:pPr>
        <w:numPr>
          <w:ilvl w:val="0"/>
          <w:numId w:val="9"/>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 may wish to take a calming time/nap throughout the day, should children choose this they can lay down in a comfortable area within the playroom (cosy corner/story corner/sensory area).  </w:t>
      </w:r>
    </w:p>
    <w:p w:rsidR="00BA055E" w:rsidRDefault="00BA055E" w:rsidP="00BA055E">
      <w:pPr>
        <w:rPr>
          <w:rFonts w:ascii="SassoonPrimaryInfant" w:hAnsi="SassoonPrimaryInfant"/>
          <w:sz w:val="24"/>
          <w:szCs w:val="24"/>
        </w:rPr>
      </w:pPr>
    </w:p>
    <w:p w:rsidR="00BA055E" w:rsidRPr="00BA055E" w:rsidRDefault="00BA055E" w:rsidP="00BA055E">
      <w:pPr>
        <w:rPr>
          <w:rFonts w:ascii="SassoonPrimaryInfant" w:hAnsi="SassoonPrimaryInfant"/>
          <w:b/>
          <w:bCs/>
          <w:sz w:val="24"/>
          <w:szCs w:val="24"/>
          <w:u w:val="single"/>
        </w:rPr>
      </w:pPr>
      <w:r w:rsidRPr="00BA055E">
        <w:rPr>
          <w:rFonts w:ascii="SassoonPrimaryInfant" w:hAnsi="SassoonPrimaryInfant"/>
          <w:b/>
          <w:bCs/>
          <w:sz w:val="24"/>
          <w:szCs w:val="24"/>
          <w:u w:val="single"/>
        </w:rPr>
        <w:t>Preparing for sleep</w:t>
      </w:r>
      <w:r w:rsidRPr="00BA055E">
        <w:rPr>
          <w:rFonts w:ascii="SassoonPrimaryInfant" w:hAnsi="SassoonPrimaryInfant"/>
          <w:sz w:val="24"/>
          <w:szCs w:val="24"/>
        </w:rPr>
        <w:br/>
      </w:r>
      <w:proofErr w:type="gramStart"/>
      <w:r w:rsidRPr="00BA055E">
        <w:rPr>
          <w:rFonts w:ascii="SassoonPrimaryInfant" w:hAnsi="SassoonPrimaryInfant"/>
          <w:sz w:val="24"/>
          <w:szCs w:val="24"/>
        </w:rPr>
        <w:t>It</w:t>
      </w:r>
      <w:proofErr w:type="gramEnd"/>
      <w:r w:rsidRPr="00BA055E">
        <w:rPr>
          <w:rFonts w:ascii="SassoonPrimaryInfant" w:hAnsi="SassoonPrimaryInfant"/>
          <w:sz w:val="24"/>
          <w:szCs w:val="24"/>
        </w:rPr>
        <w:t xml:space="preserve"> is important that each child is comfortable to ensure they have a restful sleep. Staff will ensure that each child:</w:t>
      </w:r>
    </w:p>
    <w:p w:rsidR="00BA055E" w:rsidRPr="00BA055E" w:rsidRDefault="00763230" w:rsidP="00BA055E">
      <w:pPr>
        <w:numPr>
          <w:ilvl w:val="0"/>
          <w:numId w:val="10"/>
        </w:numPr>
        <w:spacing w:after="240" w:line="240" w:lineRule="auto"/>
        <w:rPr>
          <w:rFonts w:ascii="SassoonPrimaryInfant" w:eastAsia="Times New Roman" w:hAnsi="SassoonPrimaryInfant"/>
          <w:sz w:val="24"/>
          <w:szCs w:val="24"/>
        </w:rPr>
      </w:pPr>
      <w:r>
        <w:rPr>
          <w:rFonts w:ascii="SassoonPrimaryInfant" w:eastAsia="Times New Roman" w:hAnsi="SassoonPrimaryInfant"/>
          <w:sz w:val="24"/>
          <w:szCs w:val="24"/>
        </w:rPr>
        <w:t xml:space="preserve">Any loose clothing </w:t>
      </w:r>
      <w:r w:rsidR="00BA055E" w:rsidRPr="00BA055E">
        <w:rPr>
          <w:rFonts w:ascii="SassoonPrimaryInfant" w:eastAsia="Times New Roman" w:hAnsi="SassoonPrimaryInfant"/>
          <w:sz w:val="24"/>
          <w:szCs w:val="24"/>
        </w:rPr>
        <w:t xml:space="preserve">or clothing that may cause a child to get too warm is removed. </w:t>
      </w:r>
    </w:p>
    <w:p w:rsidR="00BA055E" w:rsidRDefault="00BA055E" w:rsidP="00BA055E">
      <w:pPr>
        <w:spacing w:after="0" w:line="240" w:lineRule="auto"/>
        <w:rPr>
          <w:rFonts w:ascii="SassoonPrimaryInfant" w:hAnsi="SassoonPrimaryInfant"/>
          <w:bCs/>
          <w:sz w:val="24"/>
          <w:szCs w:val="24"/>
        </w:rPr>
      </w:pPr>
      <w:r>
        <w:rPr>
          <w:rFonts w:ascii="SassoonPrimaryInfant" w:hAnsi="SassoonPrimaryInfant"/>
          <w:b/>
          <w:bCs/>
          <w:sz w:val="24"/>
          <w:szCs w:val="24"/>
          <w:u w:val="single"/>
        </w:rPr>
        <w:t xml:space="preserve">Position Sleeping </w:t>
      </w:r>
      <w:r w:rsidRPr="00BA055E">
        <w:rPr>
          <w:rFonts w:ascii="SassoonPrimaryInfant" w:hAnsi="SassoonPrimaryInfant"/>
          <w:b/>
          <w:bCs/>
          <w:sz w:val="24"/>
          <w:szCs w:val="24"/>
          <w:u w:val="single"/>
        </w:rPr>
        <w:t>Children</w:t>
      </w:r>
    </w:p>
    <w:p w:rsidR="00BA055E" w:rsidRPr="00BA055E" w:rsidRDefault="00BA055E" w:rsidP="00BA055E">
      <w:pPr>
        <w:spacing w:after="0" w:line="240" w:lineRule="auto"/>
        <w:rPr>
          <w:rFonts w:ascii="SassoonPrimaryInfant" w:hAnsi="SassoonPrimaryInfant"/>
          <w:bCs/>
          <w:sz w:val="24"/>
          <w:szCs w:val="24"/>
        </w:rPr>
      </w:pPr>
      <w:r w:rsidRPr="00BA055E">
        <w:rPr>
          <w:rFonts w:ascii="SassoonPrimaryInfant" w:hAnsi="SassoonPrimaryInfant"/>
          <w:sz w:val="24"/>
          <w:szCs w:val="24"/>
        </w:rPr>
        <w:t xml:space="preserve">Parents are given the option for their child to sleep in a buggy, cot or beds when they first start nursery. Staff ensures that the </w:t>
      </w:r>
      <w:proofErr w:type="gramStart"/>
      <w:r w:rsidRPr="00BA055E">
        <w:rPr>
          <w:rFonts w:ascii="SassoonPrimaryInfant" w:hAnsi="SassoonPrimaryInfant"/>
          <w:sz w:val="24"/>
          <w:szCs w:val="24"/>
        </w:rPr>
        <w:t>parents</w:t>
      </w:r>
      <w:proofErr w:type="gramEnd"/>
      <w:r w:rsidRPr="00BA055E">
        <w:rPr>
          <w:rFonts w:ascii="SassoonPrimaryInfant" w:hAnsi="SassoonPrimaryInfant"/>
          <w:sz w:val="24"/>
          <w:szCs w:val="24"/>
        </w:rPr>
        <w:t xml:space="preserve"> preference is followed when putting the child to sleep. We advise for children to be placed on a firm &amp; flat surface however will adhere to parents’ requests. Parents who opt for sleeping in buggies will begin in buggies to ensure consistency of care of their routine but will gradually be introduced to the cot or sleep mats to follow best practice</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Beds must have at least one inch between them and children should be positioned head to toe to reduce the risk of spread of infection. </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All children are placed on their backs to sleep, but a child may choose to turn onto their stomach and this will be monitored. </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No child should be put down to sleep with a bottle to self-feed.</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Children’s comforters &amp; dummy will be used however once a child is asleep we will remove the comforter to ensure this does not restrict their airways during sleep. Should removing this stir the child, we will attempt to move it to another position where the child still has it but is somewhere safe. </w:t>
      </w:r>
    </w:p>
    <w:p w:rsidR="00BA055E" w:rsidRDefault="00BA055E" w:rsidP="00BA055E">
      <w:pPr>
        <w:rPr>
          <w:rFonts w:ascii="SassoonPrimaryInfant" w:hAnsi="SassoonPrimaryInfant"/>
          <w:sz w:val="24"/>
          <w:szCs w:val="24"/>
        </w:rPr>
      </w:pPr>
    </w:p>
    <w:p w:rsidR="00BA055E" w:rsidRPr="00BA055E" w:rsidRDefault="00BA055E" w:rsidP="00BA055E">
      <w:pPr>
        <w:rPr>
          <w:rFonts w:ascii="SassoonPrimaryInfant" w:hAnsi="SassoonPrimaryInfant"/>
          <w:b/>
          <w:bCs/>
          <w:sz w:val="24"/>
          <w:szCs w:val="24"/>
          <w:u w:val="single"/>
        </w:rPr>
      </w:pPr>
      <w:r w:rsidRPr="00BA055E">
        <w:rPr>
          <w:rFonts w:ascii="SassoonPrimaryInfant" w:hAnsi="SassoonPrimaryInfant"/>
          <w:b/>
          <w:bCs/>
          <w:sz w:val="24"/>
          <w:szCs w:val="24"/>
          <w:u w:val="single"/>
        </w:rPr>
        <w:lastRenderedPageBreak/>
        <w:t>Monitoring and Recording</w:t>
      </w:r>
      <w:r w:rsidRPr="00BA055E">
        <w:rPr>
          <w:rFonts w:ascii="SassoonPrimaryInfant" w:hAnsi="SassoonPrimaryInfant"/>
          <w:sz w:val="24"/>
          <w:szCs w:val="24"/>
        </w:rPr>
        <w:br/>
      </w:r>
      <w:proofErr w:type="gramStart"/>
      <w:r w:rsidRPr="00BA055E">
        <w:rPr>
          <w:rFonts w:ascii="SassoonPrimaryInfant" w:hAnsi="SassoonPrimaryInfant"/>
          <w:sz w:val="24"/>
          <w:szCs w:val="24"/>
        </w:rPr>
        <w:t>When</w:t>
      </w:r>
      <w:proofErr w:type="gramEnd"/>
      <w:r w:rsidRPr="00BA055E">
        <w:rPr>
          <w:rFonts w:ascii="SassoonPrimaryInfant" w:hAnsi="SassoonPrimaryInfant"/>
          <w:sz w:val="24"/>
          <w:szCs w:val="24"/>
        </w:rPr>
        <w:t xml:space="preserve"> children are sleeping a staff member will remain with them. The staff member will check the children every 10 minutes and sign a sleep sheet to confirm checks have been completed. </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 will be monitored visually when sleeping </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Check the child is comfortable and not in a position that is dangerous. </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A change in sleeping position will be documented on the safe sleep chart and initialled by the staff member.</w:t>
      </w:r>
    </w:p>
    <w:p w:rsidR="00BA055E" w:rsidRPr="00BA055E" w:rsidRDefault="00BA055E" w:rsidP="00BA055E">
      <w:pPr>
        <w:numPr>
          <w:ilvl w:val="0"/>
          <w:numId w:val="11"/>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The temperature of the room is checked and if it is out with 16-20C a staff member should consult a manager. This will be checked in the morning and monitored, should the room be below 16 in the morning staff will use the wall mounted heater and if it is too warm staff will use a cooling fan until it is within the safe zone. </w:t>
      </w:r>
    </w:p>
    <w:p w:rsidR="00BA055E" w:rsidRDefault="00BA055E" w:rsidP="00BA055E">
      <w:pPr>
        <w:rPr>
          <w:rFonts w:ascii="SassoonPrimaryInfant" w:hAnsi="SassoonPrimaryInfant"/>
          <w:sz w:val="24"/>
          <w:szCs w:val="24"/>
        </w:rPr>
      </w:pPr>
    </w:p>
    <w:p w:rsidR="00BA055E" w:rsidRPr="00BA055E" w:rsidRDefault="00BA055E" w:rsidP="00BA055E">
      <w:pPr>
        <w:rPr>
          <w:rFonts w:ascii="SassoonPrimaryInfant" w:hAnsi="SassoonPrimaryInfant"/>
          <w:b/>
          <w:bCs/>
          <w:sz w:val="24"/>
          <w:szCs w:val="24"/>
          <w:u w:val="single"/>
        </w:rPr>
      </w:pPr>
      <w:r w:rsidRPr="00BA055E">
        <w:rPr>
          <w:rFonts w:ascii="SassoonPrimaryInfant" w:hAnsi="SassoonPrimaryInfant"/>
          <w:b/>
          <w:bCs/>
          <w:sz w:val="24"/>
          <w:szCs w:val="24"/>
          <w:u w:val="single"/>
        </w:rPr>
        <w:t xml:space="preserve">Emergency </w:t>
      </w:r>
    </w:p>
    <w:p w:rsidR="00BA055E" w:rsidRPr="00BA055E" w:rsidRDefault="00BA055E" w:rsidP="00BA055E">
      <w:pPr>
        <w:rPr>
          <w:rFonts w:ascii="SassoonPrimaryInfant" w:hAnsi="SassoonPrimaryInfant"/>
          <w:sz w:val="24"/>
          <w:szCs w:val="24"/>
        </w:rPr>
      </w:pPr>
      <w:r w:rsidRPr="00BA055E">
        <w:rPr>
          <w:rFonts w:ascii="SassoonPrimaryInfant" w:hAnsi="SassoonPrimaryInfant"/>
          <w:sz w:val="24"/>
          <w:szCs w:val="24"/>
        </w:rPr>
        <w:t>Should a staff member be concerned about a child, they will immediately call for help from another staff member and the manager. Staff will follow the First Aid Policy. The nursery will then call 999 for an ambulance if a baby or child:</w:t>
      </w:r>
    </w:p>
    <w:p w:rsidR="00BA055E" w:rsidRPr="00BA055E" w:rsidRDefault="00BA055E" w:rsidP="00BA055E">
      <w:pPr>
        <w:numPr>
          <w:ilvl w:val="0"/>
          <w:numId w:val="12"/>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Stops breathing or turns blue</w:t>
      </w:r>
    </w:p>
    <w:p w:rsidR="00BA055E" w:rsidRPr="00BA055E" w:rsidRDefault="00BA055E" w:rsidP="00BA055E">
      <w:pPr>
        <w:numPr>
          <w:ilvl w:val="0"/>
          <w:numId w:val="12"/>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Is struggling to breath</w:t>
      </w:r>
    </w:p>
    <w:p w:rsidR="00BA055E" w:rsidRPr="00BA055E" w:rsidRDefault="00BA055E" w:rsidP="00BA055E">
      <w:pPr>
        <w:numPr>
          <w:ilvl w:val="0"/>
          <w:numId w:val="12"/>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Is unconscious or seems unaware of what’s going on</w:t>
      </w:r>
    </w:p>
    <w:p w:rsidR="00BA055E" w:rsidRPr="00BA055E" w:rsidRDefault="00BA055E" w:rsidP="00BA055E">
      <w:pPr>
        <w:numPr>
          <w:ilvl w:val="0"/>
          <w:numId w:val="12"/>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Won’t wake up</w:t>
      </w:r>
    </w:p>
    <w:p w:rsidR="00BA055E" w:rsidRPr="00BA055E" w:rsidRDefault="00BA055E" w:rsidP="00BA055E">
      <w:pPr>
        <w:numPr>
          <w:ilvl w:val="0"/>
          <w:numId w:val="12"/>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Has a fit for the first time, even if they recover</w:t>
      </w:r>
    </w:p>
    <w:p w:rsidR="00BA055E" w:rsidRPr="00BA055E" w:rsidRDefault="00BA055E" w:rsidP="00BA055E">
      <w:pPr>
        <w:rPr>
          <w:rFonts w:ascii="SassoonPrimaryInfant" w:hAnsi="SassoonPrimaryInfant"/>
          <w:sz w:val="24"/>
          <w:szCs w:val="24"/>
        </w:rPr>
      </w:pPr>
    </w:p>
    <w:p w:rsidR="00BA055E" w:rsidRPr="00BA055E" w:rsidRDefault="00BA055E" w:rsidP="00BA055E">
      <w:pPr>
        <w:spacing w:after="0" w:line="240" w:lineRule="auto"/>
        <w:rPr>
          <w:rFonts w:ascii="SassoonPrimaryInfant" w:hAnsi="SassoonPrimaryInfant"/>
          <w:sz w:val="24"/>
          <w:szCs w:val="24"/>
        </w:rPr>
      </w:pPr>
      <w:r w:rsidRPr="00BA055E">
        <w:rPr>
          <w:rFonts w:ascii="SassoonPrimaryInfant" w:hAnsi="SassoonPrimaryInfant"/>
          <w:b/>
          <w:bCs/>
          <w:sz w:val="24"/>
          <w:szCs w:val="24"/>
          <w:u w:val="single"/>
        </w:rPr>
        <w:t xml:space="preserve">Cot Death Information and Best Practice Guidance </w:t>
      </w:r>
      <w:r w:rsidRPr="00BA055E">
        <w:rPr>
          <w:rFonts w:ascii="SassoonPrimaryInfant" w:hAnsi="SassoonPrimaryInfant"/>
          <w:b/>
          <w:bCs/>
          <w:sz w:val="24"/>
          <w:szCs w:val="24"/>
          <w:u w:val="single"/>
        </w:rPr>
        <w:br/>
      </w:r>
      <w:r w:rsidRPr="00BA055E">
        <w:rPr>
          <w:rFonts w:ascii="SassoonPrimaryInfant" w:hAnsi="SassoonPrimaryInfant"/>
          <w:sz w:val="24"/>
          <w:szCs w:val="24"/>
        </w:rPr>
        <w:t>What is cot death?</w:t>
      </w:r>
    </w:p>
    <w:p w:rsidR="00BA055E" w:rsidRPr="00BA055E" w:rsidRDefault="00BA055E" w:rsidP="00BA055E">
      <w:pPr>
        <w:spacing w:after="0" w:line="240" w:lineRule="auto"/>
        <w:rPr>
          <w:rFonts w:ascii="SassoonPrimaryInfant" w:hAnsi="SassoonPrimaryInfant"/>
          <w:sz w:val="24"/>
          <w:szCs w:val="24"/>
        </w:rPr>
      </w:pPr>
    </w:p>
    <w:p w:rsidR="00BA055E" w:rsidRPr="00BA055E" w:rsidRDefault="00BA055E" w:rsidP="00BA055E">
      <w:pPr>
        <w:numPr>
          <w:ilvl w:val="0"/>
          <w:numId w:val="13"/>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While SIDS is most common for infants under 6 months of age, it can occur in children aged between 6-12 months and occasionally in children older than 12 months. SIDS does not always happen in a cot; it can occur when a child is sleeping, and very rarely while an infant is awake. There is no sign of a struggle, or of any distress. </w:t>
      </w:r>
    </w:p>
    <w:p w:rsidR="00BA055E" w:rsidRPr="00BA055E" w:rsidRDefault="00BA055E" w:rsidP="00BA055E">
      <w:pPr>
        <w:numPr>
          <w:ilvl w:val="0"/>
          <w:numId w:val="13"/>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The causes of cot death are not yet fully understood, although we have a growing knowledge of risk factors associated with it. Research continues to help us understand more about it. </w:t>
      </w:r>
    </w:p>
    <w:p w:rsidR="00BA055E" w:rsidRPr="00BA055E" w:rsidRDefault="00BA055E" w:rsidP="00BA055E">
      <w:pPr>
        <w:numPr>
          <w:ilvl w:val="0"/>
          <w:numId w:val="13"/>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Despite being very rare, SIDS is the most common cause of death for infants between 1 and 12 months old. In Scotland, a child dies from SIDS every 9 days. </w:t>
      </w:r>
    </w:p>
    <w:p w:rsidR="00BA055E" w:rsidRPr="00BA055E" w:rsidRDefault="00BA055E" w:rsidP="00BA055E">
      <w:pPr>
        <w:rPr>
          <w:rFonts w:ascii="SassoonPrimaryInfant" w:hAnsi="SassoonPrimaryInfant"/>
          <w:b/>
          <w:bCs/>
          <w:sz w:val="24"/>
          <w:szCs w:val="24"/>
          <w:u w:val="single"/>
        </w:rPr>
      </w:pPr>
    </w:p>
    <w:p w:rsidR="00BA055E" w:rsidRPr="00BA055E" w:rsidRDefault="00BA055E" w:rsidP="00BA055E">
      <w:pPr>
        <w:rPr>
          <w:rFonts w:ascii="SassoonPrimaryInfant" w:hAnsi="SassoonPrimaryInfant"/>
          <w:sz w:val="24"/>
          <w:szCs w:val="24"/>
        </w:rPr>
      </w:pPr>
      <w:r w:rsidRPr="00BA055E">
        <w:rPr>
          <w:rFonts w:ascii="SassoonPrimaryInfant" w:hAnsi="SassoonPrimaryInfant"/>
          <w:sz w:val="24"/>
          <w:szCs w:val="24"/>
        </w:rPr>
        <w:t>Reduce the risk of cot death</w:t>
      </w:r>
    </w:p>
    <w:p w:rsidR="00BA055E" w:rsidRPr="00BA055E" w:rsidRDefault="00BA055E" w:rsidP="00BA055E">
      <w:pPr>
        <w:numPr>
          <w:ilvl w:val="0"/>
          <w:numId w:val="14"/>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Put the child to sleep on their back</w:t>
      </w:r>
    </w:p>
    <w:p w:rsidR="00BA055E" w:rsidRPr="00BA055E" w:rsidRDefault="00BA055E" w:rsidP="00BA055E">
      <w:pPr>
        <w:numPr>
          <w:ilvl w:val="0"/>
          <w:numId w:val="14"/>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Keep baby in a smoke free environment </w:t>
      </w:r>
    </w:p>
    <w:p w:rsidR="00BA055E" w:rsidRPr="00BA055E" w:rsidRDefault="00BA055E" w:rsidP="00BA055E">
      <w:pPr>
        <w:numPr>
          <w:ilvl w:val="0"/>
          <w:numId w:val="14"/>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lastRenderedPageBreak/>
        <w:t>Offer a dummy when baby sleeps</w:t>
      </w:r>
      <w:proofErr w:type="gramStart"/>
      <w:r w:rsidRPr="00BA055E">
        <w:rPr>
          <w:rFonts w:ascii="SassoonPrimaryInfant" w:eastAsia="Times New Roman" w:hAnsi="SassoonPrimaryInfant"/>
          <w:sz w:val="24"/>
          <w:szCs w:val="24"/>
        </w:rPr>
        <w:t>;</w:t>
      </w:r>
      <w:proofErr w:type="gramEnd"/>
      <w:r w:rsidRPr="00BA055E">
        <w:rPr>
          <w:rFonts w:ascii="SassoonPrimaryInfant" w:eastAsia="Times New Roman" w:hAnsi="SassoonPrimaryInfant"/>
          <w:sz w:val="24"/>
          <w:szCs w:val="24"/>
        </w:rPr>
        <w:br/>
        <w:t>- You should never force a baby to take a dummy, or put it back in if the baby spits it out whilst sleeping.</w:t>
      </w:r>
    </w:p>
    <w:p w:rsidR="00BA055E" w:rsidRPr="00BA055E" w:rsidRDefault="00BA055E" w:rsidP="00BA055E">
      <w:pPr>
        <w:numPr>
          <w:ilvl w:val="0"/>
          <w:numId w:val="14"/>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Make sure the child doesn’t get too hot or too cold. </w:t>
      </w:r>
    </w:p>
    <w:p w:rsidR="00BA055E" w:rsidRPr="00BA055E" w:rsidRDefault="00BA055E" w:rsidP="00BA055E">
      <w:pPr>
        <w:numPr>
          <w:ilvl w:val="0"/>
          <w:numId w:val="14"/>
        </w:numPr>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Keep babies head uncovered while sleeping</w:t>
      </w:r>
    </w:p>
    <w:p w:rsidR="00BA055E" w:rsidRPr="00BA055E" w:rsidRDefault="00BA055E" w:rsidP="00BA055E">
      <w:pPr>
        <w:numPr>
          <w:ilvl w:val="0"/>
          <w:numId w:val="14"/>
        </w:numPr>
        <w:spacing w:after="24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Ensure any sheets and blankets in baby’s cots are firmly tucked in at the bottom and sides of the cot and are positioned no higher than the child’s shoulder </w:t>
      </w:r>
    </w:p>
    <w:p w:rsidR="00BA055E" w:rsidRPr="00BA055E" w:rsidRDefault="00BA055E" w:rsidP="00BA055E">
      <w:pPr>
        <w:autoSpaceDE w:val="0"/>
        <w:autoSpaceDN w:val="0"/>
        <w:rPr>
          <w:rFonts w:ascii="SassoonPrimaryInfant" w:hAnsi="SassoonPrimaryInfant"/>
          <w:b/>
          <w:bCs/>
          <w:sz w:val="24"/>
          <w:szCs w:val="24"/>
          <w:u w:val="single"/>
        </w:rPr>
      </w:pPr>
      <w:r w:rsidRPr="00BA055E">
        <w:rPr>
          <w:rFonts w:ascii="SassoonPrimaryInfant" w:hAnsi="SassoonPrimaryInfant"/>
          <w:b/>
          <w:bCs/>
          <w:sz w:val="24"/>
          <w:szCs w:val="24"/>
          <w:u w:val="single"/>
        </w:rPr>
        <w:t xml:space="preserve">Laundering of bedding </w:t>
      </w:r>
    </w:p>
    <w:p w:rsidR="00BA055E" w:rsidRPr="00BA055E" w:rsidRDefault="00BA055E" w:rsidP="00BA055E">
      <w:pPr>
        <w:numPr>
          <w:ilvl w:val="0"/>
          <w:numId w:val="15"/>
        </w:numPr>
        <w:autoSpaceDE w:val="0"/>
        <w:autoSpaceDN w:val="0"/>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 will be issued a clean fresh bed sheet and blanket per week </w:t>
      </w:r>
    </w:p>
    <w:p w:rsidR="00BA055E" w:rsidRPr="00BA055E" w:rsidRDefault="00BA055E" w:rsidP="00BA055E">
      <w:pPr>
        <w:numPr>
          <w:ilvl w:val="0"/>
          <w:numId w:val="15"/>
        </w:numPr>
        <w:autoSpaceDE w:val="0"/>
        <w:autoSpaceDN w:val="0"/>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Children’s bedding will be stored within individually labelled bags which will be cleaned weekly. </w:t>
      </w:r>
    </w:p>
    <w:p w:rsidR="00BA055E" w:rsidRPr="00BA055E" w:rsidRDefault="00BA055E" w:rsidP="00BA055E">
      <w:pPr>
        <w:numPr>
          <w:ilvl w:val="0"/>
          <w:numId w:val="15"/>
        </w:numPr>
        <w:autoSpaceDE w:val="0"/>
        <w:autoSpaceDN w:val="0"/>
        <w:spacing w:after="0" w:line="240" w:lineRule="auto"/>
        <w:rPr>
          <w:rFonts w:ascii="SassoonPrimaryInfant" w:eastAsia="Times New Roman" w:hAnsi="SassoonPrimaryInfant"/>
          <w:sz w:val="24"/>
          <w:szCs w:val="24"/>
        </w:rPr>
      </w:pPr>
      <w:proofErr w:type="spellStart"/>
      <w:r w:rsidRPr="00BA055E">
        <w:rPr>
          <w:rFonts w:ascii="SassoonPrimaryInfant" w:eastAsia="Times New Roman" w:hAnsi="SassoonPrimaryInfant"/>
          <w:sz w:val="24"/>
          <w:szCs w:val="24"/>
        </w:rPr>
        <w:t>Childrens</w:t>
      </w:r>
      <w:proofErr w:type="spellEnd"/>
      <w:r w:rsidRPr="00BA055E">
        <w:rPr>
          <w:rFonts w:ascii="SassoonPrimaryInfant" w:eastAsia="Times New Roman" w:hAnsi="SassoonPrimaryInfant"/>
          <w:sz w:val="24"/>
          <w:szCs w:val="24"/>
        </w:rPr>
        <w:t xml:space="preserve"> bedding will be laundered at the end of their last day of the week unless dirty e.g. leaked nappy, drool from sleep, </w:t>
      </w:r>
    </w:p>
    <w:p w:rsidR="00BA055E" w:rsidRPr="00BA055E" w:rsidRDefault="00BA055E" w:rsidP="00BA055E">
      <w:pPr>
        <w:numPr>
          <w:ilvl w:val="0"/>
          <w:numId w:val="15"/>
        </w:numPr>
        <w:autoSpaceDE w:val="0"/>
        <w:autoSpaceDN w:val="0"/>
        <w:spacing w:after="0" w:line="240" w:lineRule="auto"/>
        <w:rPr>
          <w:rFonts w:ascii="SassoonPrimaryInfant" w:eastAsia="Times New Roman" w:hAnsi="SassoonPrimaryInfant"/>
          <w:sz w:val="24"/>
          <w:szCs w:val="24"/>
        </w:rPr>
      </w:pPr>
      <w:r w:rsidRPr="00BA055E">
        <w:rPr>
          <w:rFonts w:ascii="SassoonPrimaryInfant" w:eastAsia="Times New Roman" w:hAnsi="SassoonPrimaryInfant"/>
          <w:sz w:val="24"/>
          <w:szCs w:val="24"/>
        </w:rPr>
        <w:t xml:space="preserve">Children’s bedding will be replaced in their own bedding bag after cleaning ready for their next session. </w:t>
      </w:r>
    </w:p>
    <w:p w:rsidR="00BA055E" w:rsidRPr="00BA055E" w:rsidRDefault="00BA055E" w:rsidP="00BA055E">
      <w:pPr>
        <w:autoSpaceDE w:val="0"/>
        <w:autoSpaceDN w:val="0"/>
        <w:ind w:left="360"/>
        <w:rPr>
          <w:rFonts w:ascii="SassoonPrimaryInfant" w:hAnsi="SassoonPrimaryInfant"/>
          <w:sz w:val="24"/>
          <w:szCs w:val="24"/>
        </w:rPr>
      </w:pPr>
    </w:p>
    <w:p w:rsidR="00BA055E" w:rsidRPr="00BA055E" w:rsidRDefault="00BA055E" w:rsidP="00BA055E">
      <w:pPr>
        <w:autoSpaceDE w:val="0"/>
        <w:autoSpaceDN w:val="0"/>
        <w:rPr>
          <w:rFonts w:ascii="SassoonPrimaryInfant" w:hAnsi="SassoonPrimaryInfant"/>
          <w:b/>
          <w:bCs/>
          <w:sz w:val="24"/>
          <w:szCs w:val="24"/>
          <w:u w:val="single"/>
        </w:rPr>
      </w:pPr>
      <w:r w:rsidRPr="00BA055E">
        <w:rPr>
          <w:rFonts w:ascii="SassoonPrimaryInfant" w:hAnsi="SassoonPrimaryInfant"/>
          <w:b/>
          <w:bCs/>
          <w:sz w:val="24"/>
          <w:szCs w:val="24"/>
          <w:u w:val="single"/>
        </w:rPr>
        <w:t>UNCRC</w:t>
      </w:r>
    </w:p>
    <w:p w:rsidR="00BA055E" w:rsidRPr="00BA055E" w:rsidRDefault="00BA055E" w:rsidP="00BA055E">
      <w:pPr>
        <w:autoSpaceDE w:val="0"/>
        <w:autoSpaceDN w:val="0"/>
        <w:rPr>
          <w:rFonts w:ascii="SassoonPrimaryInfant" w:hAnsi="SassoonPrimaryInfant"/>
          <w:sz w:val="24"/>
          <w:szCs w:val="24"/>
        </w:rPr>
      </w:pPr>
      <w:r w:rsidRPr="00BA055E">
        <w:rPr>
          <w:rFonts w:ascii="SassoonPrimaryInfant" w:hAnsi="SassoonPrimaryInfant"/>
          <w:sz w:val="24"/>
          <w:szCs w:val="24"/>
        </w:rPr>
        <w:t>The Convention has 54 articles that cover all aspects of a child’s life and set out the civil, political, economic, social and cultural rights that all children everywhere are entitled to. It also explains how adults and governments must work together to make sure all children can enjoy all their rights.</w:t>
      </w:r>
    </w:p>
    <w:p w:rsidR="00BA055E" w:rsidRPr="00BA055E" w:rsidRDefault="00BA055E" w:rsidP="00BA055E">
      <w:pPr>
        <w:autoSpaceDE w:val="0"/>
        <w:autoSpaceDN w:val="0"/>
        <w:rPr>
          <w:rFonts w:ascii="SassoonPrimaryInfant" w:hAnsi="SassoonPrimaryInfant"/>
          <w:sz w:val="24"/>
          <w:szCs w:val="24"/>
        </w:rPr>
      </w:pP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23 – The right to be included</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 xml:space="preserve">Article 3 – The right to have adults that do what is best for me </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 xml:space="preserve">Article 28 – The right to learn </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42 – The right to know your right</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32-39 – The right to protection, support and care</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19 – The right to be protected</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2 – Rights for all</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12 – The right to be listened to</w:t>
      </w:r>
    </w:p>
    <w:p w:rsidR="00BA055E" w:rsidRPr="00BA055E" w:rsidRDefault="00BA055E" w:rsidP="00BA055E">
      <w:pPr>
        <w:pStyle w:val="Default"/>
        <w:numPr>
          <w:ilvl w:val="0"/>
          <w:numId w:val="16"/>
        </w:numPr>
        <w:rPr>
          <w:rFonts w:ascii="SassoonPrimaryInfant" w:eastAsia="Times New Roman" w:hAnsi="SassoonPrimaryInfant"/>
          <w:color w:val="auto"/>
        </w:rPr>
      </w:pPr>
      <w:r w:rsidRPr="00BA055E">
        <w:rPr>
          <w:rFonts w:ascii="SassoonPrimaryInfant" w:eastAsia="Times New Roman" w:hAnsi="SassoonPrimaryInfant"/>
          <w:color w:val="auto"/>
        </w:rPr>
        <w:t>Article 13 – The rights to share thoughts and feelings</w:t>
      </w:r>
    </w:p>
    <w:p w:rsidR="00BA055E" w:rsidRPr="0028460B" w:rsidRDefault="00BA055E" w:rsidP="00B90E83">
      <w:pPr>
        <w:rPr>
          <w:rFonts w:ascii="SassoonPrimaryInfant" w:hAnsi="SassoonPrimaryInfant"/>
        </w:rPr>
      </w:pPr>
    </w:p>
    <w:p w:rsidR="0028460B" w:rsidRPr="0028460B" w:rsidRDefault="0028460B" w:rsidP="0028460B">
      <w:pPr>
        <w:rPr>
          <w:rFonts w:ascii="SassoonPrimaryInfant" w:hAnsi="SassoonPrimaryInfant" w:cs="Arial"/>
          <w:sz w:val="24"/>
        </w:rPr>
      </w:pPr>
      <w:r w:rsidRPr="0028460B">
        <w:rPr>
          <w:rFonts w:ascii="SassoonPrimaryInfant" w:hAnsi="SassoonPrimaryInfant" w:cs="Arial"/>
          <w:sz w:val="24"/>
        </w:rPr>
        <w:t xml:space="preserve">Policy Written and adopted </w:t>
      </w:r>
      <w:r w:rsidR="008053CC">
        <w:rPr>
          <w:rFonts w:ascii="SassoonPrimaryInfant" w:hAnsi="SassoonPrimaryInfant" w:cs="Arial"/>
          <w:sz w:val="24"/>
        </w:rPr>
        <w:t xml:space="preserve">August </w:t>
      </w:r>
      <w:r w:rsidR="007F3C27">
        <w:rPr>
          <w:rFonts w:ascii="SassoonPrimaryInfant" w:hAnsi="SassoonPrimaryInfant" w:cs="Arial"/>
          <w:sz w:val="24"/>
        </w:rPr>
        <w:t>2023</w:t>
      </w:r>
    </w:p>
    <w:p w:rsidR="00621197" w:rsidRDefault="00621197" w:rsidP="00621197">
      <w:pPr>
        <w:rPr>
          <w:rFonts w:ascii="SassoonPrimaryInfant" w:hAnsi="SassoonPrimaryInfant" w:cs="Arial"/>
          <w:sz w:val="24"/>
        </w:rPr>
      </w:pPr>
      <w:r>
        <w:rPr>
          <w:rFonts w:ascii="SassoonPrimaryInfant" w:hAnsi="SassoonPrimaryInfant" w:cs="Arial"/>
          <w:sz w:val="24"/>
        </w:rPr>
        <w:t>Next review: September 2024</w:t>
      </w:r>
    </w:p>
    <w:p w:rsidR="00621197" w:rsidRDefault="00621197" w:rsidP="00621197">
      <w:pPr>
        <w:rPr>
          <w:rFonts w:ascii="SassoonPrimaryInfant" w:hAnsi="SassoonPrimaryInfant" w:cs="Arial"/>
          <w:sz w:val="24"/>
        </w:rPr>
      </w:pPr>
      <w:r>
        <w:rPr>
          <w:rFonts w:ascii="SassoonPrimaryInfant" w:hAnsi="SassoonPrimaryInfant" w:cs="Arial"/>
          <w:sz w:val="24"/>
        </w:rPr>
        <w:t xml:space="preserve">Karen Downie: Nursery Manager &amp; </w:t>
      </w:r>
      <w:proofErr w:type="spellStart"/>
      <w:r>
        <w:rPr>
          <w:rFonts w:ascii="SassoonPrimaryInfant" w:hAnsi="SassoonPrimaryInfant" w:cs="Arial"/>
          <w:sz w:val="24"/>
        </w:rPr>
        <w:t>Headteacher</w:t>
      </w:r>
      <w:proofErr w:type="spellEnd"/>
    </w:p>
    <w:p w:rsidR="00621197" w:rsidRDefault="00621197" w:rsidP="00621197">
      <w:pPr>
        <w:rPr>
          <w:rFonts w:ascii="SassoonPrimaryInfant" w:hAnsi="SassoonPrimaryInfant" w:cs="Arial"/>
          <w:sz w:val="24"/>
        </w:rPr>
      </w:pPr>
      <w:r>
        <w:rPr>
          <w:rFonts w:ascii="SassoonPrimaryInfant" w:hAnsi="SassoonPrimaryInfant" w:cs="Arial"/>
          <w:sz w:val="24"/>
        </w:rPr>
        <w:t xml:space="preserve">Stacy Black:  Depute </w:t>
      </w:r>
      <w:proofErr w:type="spellStart"/>
      <w:r>
        <w:rPr>
          <w:rFonts w:ascii="SassoonPrimaryInfant" w:hAnsi="SassoonPrimaryInfant" w:cs="Arial"/>
          <w:sz w:val="24"/>
        </w:rPr>
        <w:t>Headteacher</w:t>
      </w:r>
      <w:proofErr w:type="spellEnd"/>
      <w:r>
        <w:rPr>
          <w:rFonts w:ascii="SassoonPrimaryInfant" w:hAnsi="SassoonPrimaryInfant" w:cs="Arial"/>
          <w:sz w:val="24"/>
        </w:rPr>
        <w:t xml:space="preserve"> with responsibility for Nursery</w:t>
      </w:r>
    </w:p>
    <w:p w:rsidR="00621197" w:rsidRDefault="00621197" w:rsidP="00621197">
      <w:pPr>
        <w:rPr>
          <w:rFonts w:ascii="SassoonPrimaryInfant" w:hAnsi="SassoonPrimaryInfant" w:cs="Arial"/>
          <w:sz w:val="24"/>
        </w:rPr>
      </w:pPr>
      <w:r>
        <w:rPr>
          <w:rFonts w:ascii="SassoonPrimaryInfant" w:hAnsi="SassoonPrimaryInfant" w:cs="Arial"/>
          <w:sz w:val="24"/>
        </w:rPr>
        <w:t>In consultation with ELC practitioners</w:t>
      </w:r>
    </w:p>
    <w:p w:rsidR="007A24B5" w:rsidRPr="0028460B" w:rsidRDefault="007A24B5" w:rsidP="007A24B5">
      <w:pPr>
        <w:rPr>
          <w:rFonts w:ascii="SassoonPrimaryInfant" w:hAnsi="SassoonPrimaryInfant"/>
          <w:sz w:val="24"/>
          <w:szCs w:val="24"/>
        </w:rPr>
      </w:pPr>
      <w:bookmarkStart w:id="0" w:name="_GoBack"/>
      <w:bookmarkEnd w:id="0"/>
    </w:p>
    <w:sectPr w:rsidR="007A24B5" w:rsidRPr="0028460B" w:rsidSect="002750A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18" w:space="24" w:color="3B9B89"/>
        <w:left w:val="single" w:sz="18" w:space="24" w:color="3B9B89"/>
        <w:bottom w:val="single" w:sz="18" w:space="24" w:color="3B9B89"/>
        <w:right w:val="single" w:sz="18" w:space="24" w:color="3B9B8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A95" w:rsidRDefault="00924A95" w:rsidP="002750AC">
      <w:pPr>
        <w:spacing w:after="0" w:line="240" w:lineRule="auto"/>
      </w:pPr>
      <w:r>
        <w:separator/>
      </w:r>
    </w:p>
  </w:endnote>
  <w:endnote w:type="continuationSeparator" w:id="0">
    <w:p w:rsidR="00924A95" w:rsidRDefault="00924A95" w:rsidP="0027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A95" w:rsidRDefault="00924A95" w:rsidP="002750AC">
      <w:pPr>
        <w:spacing w:after="0" w:line="240" w:lineRule="auto"/>
      </w:pPr>
      <w:r>
        <w:separator/>
      </w:r>
    </w:p>
  </w:footnote>
  <w:footnote w:type="continuationSeparator" w:id="0">
    <w:p w:rsidR="00924A95" w:rsidRDefault="00924A95" w:rsidP="00275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B0" w:rsidRDefault="00813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B3AA2"/>
    <w:multiLevelType w:val="multilevel"/>
    <w:tmpl w:val="3C9C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16470"/>
    <w:multiLevelType w:val="hybridMultilevel"/>
    <w:tmpl w:val="C45C92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FF2253"/>
    <w:multiLevelType w:val="hybridMultilevel"/>
    <w:tmpl w:val="751C53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1FB4526"/>
    <w:multiLevelType w:val="hybridMultilevel"/>
    <w:tmpl w:val="1640F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D50184"/>
    <w:multiLevelType w:val="hybridMultilevel"/>
    <w:tmpl w:val="BD5C1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DF53E32"/>
    <w:multiLevelType w:val="hybridMultilevel"/>
    <w:tmpl w:val="6BE6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0A3EAE"/>
    <w:multiLevelType w:val="hybridMultilevel"/>
    <w:tmpl w:val="BD3065A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1A0D43"/>
    <w:multiLevelType w:val="hybridMultilevel"/>
    <w:tmpl w:val="DFEE5D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C02D6"/>
    <w:multiLevelType w:val="hybridMultilevel"/>
    <w:tmpl w:val="0708FC9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3840A0"/>
    <w:multiLevelType w:val="hybridMultilevel"/>
    <w:tmpl w:val="E6A863F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3F991005"/>
    <w:multiLevelType w:val="hybridMultilevel"/>
    <w:tmpl w:val="7B66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A302C"/>
    <w:multiLevelType w:val="multilevel"/>
    <w:tmpl w:val="3C9CA3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A19780C"/>
    <w:multiLevelType w:val="hybridMultilevel"/>
    <w:tmpl w:val="CD6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EB4BA9"/>
    <w:multiLevelType w:val="hybridMultilevel"/>
    <w:tmpl w:val="91028CC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9A5EBD"/>
    <w:multiLevelType w:val="hybridMultilevel"/>
    <w:tmpl w:val="84E23E1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4616CBB"/>
    <w:multiLevelType w:val="hybridMultilevel"/>
    <w:tmpl w:val="AD484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3"/>
  </w:num>
  <w:num w:numId="4">
    <w:abstractNumId w:val="11"/>
  </w:num>
  <w:num w:numId="5">
    <w:abstractNumId w:val="0"/>
  </w:num>
  <w:num w:numId="6">
    <w:abstractNumId w:val="9"/>
  </w:num>
  <w:num w:numId="7">
    <w:abstractNumId w:val="10"/>
  </w:num>
  <w:num w:numId="8">
    <w:abstractNumId w:val="5"/>
  </w:num>
  <w:num w:numId="9">
    <w:abstractNumId w:val="13"/>
  </w:num>
  <w:num w:numId="10">
    <w:abstractNumId w:val="1"/>
  </w:num>
  <w:num w:numId="11">
    <w:abstractNumId w:val="6"/>
  </w:num>
  <w:num w:numId="12">
    <w:abstractNumId w:val="8"/>
  </w:num>
  <w:num w:numId="13">
    <w:abstractNumId w:val="7"/>
  </w:num>
  <w:num w:numId="14">
    <w:abstractNumId w:val="1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AC"/>
    <w:rsid w:val="00025BA6"/>
    <w:rsid w:val="00030DE8"/>
    <w:rsid w:val="00091C5F"/>
    <w:rsid w:val="000F33CE"/>
    <w:rsid w:val="001237A6"/>
    <w:rsid w:val="00126F17"/>
    <w:rsid w:val="0026368A"/>
    <w:rsid w:val="002750AC"/>
    <w:rsid w:val="0028460B"/>
    <w:rsid w:val="002963EC"/>
    <w:rsid w:val="003A39C3"/>
    <w:rsid w:val="003C152C"/>
    <w:rsid w:val="003D59DC"/>
    <w:rsid w:val="0045698A"/>
    <w:rsid w:val="00494CED"/>
    <w:rsid w:val="004D1171"/>
    <w:rsid w:val="00565AF6"/>
    <w:rsid w:val="00576931"/>
    <w:rsid w:val="005F1A62"/>
    <w:rsid w:val="00621197"/>
    <w:rsid w:val="00670C55"/>
    <w:rsid w:val="00683E2A"/>
    <w:rsid w:val="007534D6"/>
    <w:rsid w:val="00760100"/>
    <w:rsid w:val="00763230"/>
    <w:rsid w:val="00770B89"/>
    <w:rsid w:val="00793866"/>
    <w:rsid w:val="007A24B5"/>
    <w:rsid w:val="007C2238"/>
    <w:rsid w:val="007F3C27"/>
    <w:rsid w:val="008053CC"/>
    <w:rsid w:val="008073DB"/>
    <w:rsid w:val="008138B0"/>
    <w:rsid w:val="00831312"/>
    <w:rsid w:val="00890CCA"/>
    <w:rsid w:val="008E4F44"/>
    <w:rsid w:val="00922067"/>
    <w:rsid w:val="00924A95"/>
    <w:rsid w:val="00940E77"/>
    <w:rsid w:val="009A00B1"/>
    <w:rsid w:val="009C218C"/>
    <w:rsid w:val="00AA480E"/>
    <w:rsid w:val="00AB1F2B"/>
    <w:rsid w:val="00AD48D4"/>
    <w:rsid w:val="00B26868"/>
    <w:rsid w:val="00B41258"/>
    <w:rsid w:val="00B90E83"/>
    <w:rsid w:val="00BA055E"/>
    <w:rsid w:val="00CA7CF8"/>
    <w:rsid w:val="00CC6F86"/>
    <w:rsid w:val="00D15CB5"/>
    <w:rsid w:val="00DB42BB"/>
    <w:rsid w:val="00DD4C7E"/>
    <w:rsid w:val="00E007B1"/>
    <w:rsid w:val="00E30A86"/>
    <w:rsid w:val="00E462F6"/>
    <w:rsid w:val="00E841F4"/>
    <w:rsid w:val="00EB36C2"/>
    <w:rsid w:val="00F73ED7"/>
    <w:rsid w:val="00FE6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B4C2493"/>
  <w15:chartTrackingRefBased/>
  <w15:docId w15:val="{7DFAEA85-C642-4CC7-BCE2-788E8E86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0AC"/>
  </w:style>
  <w:style w:type="paragraph" w:styleId="Footer">
    <w:name w:val="footer"/>
    <w:basedOn w:val="Normal"/>
    <w:link w:val="FooterChar"/>
    <w:uiPriority w:val="99"/>
    <w:unhideWhenUsed/>
    <w:rsid w:val="002750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0AC"/>
  </w:style>
  <w:style w:type="character" w:styleId="Hyperlink">
    <w:name w:val="Hyperlink"/>
    <w:rsid w:val="007A24B5"/>
    <w:rPr>
      <w:color w:val="0000FF"/>
      <w:u w:val="single"/>
    </w:rPr>
  </w:style>
  <w:style w:type="paragraph" w:styleId="ListParagraph">
    <w:name w:val="List Paragraph"/>
    <w:basedOn w:val="Normal"/>
    <w:uiPriority w:val="34"/>
    <w:qFormat/>
    <w:rsid w:val="007A24B5"/>
    <w:pPr>
      <w:spacing w:after="0" w:line="240" w:lineRule="auto"/>
      <w:ind w:left="720"/>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73E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ED7"/>
    <w:rPr>
      <w:rFonts w:ascii="Segoe UI" w:hAnsi="Segoe UI" w:cs="Segoe UI"/>
      <w:sz w:val="18"/>
      <w:szCs w:val="18"/>
    </w:rPr>
  </w:style>
  <w:style w:type="paragraph" w:customStyle="1" w:styleId="Default">
    <w:name w:val="Default"/>
    <w:basedOn w:val="Normal"/>
    <w:rsid w:val="00BA055E"/>
    <w:pPr>
      <w:autoSpaceDE w:val="0"/>
      <w:autoSpaceDN w:val="0"/>
      <w:spacing w:after="0" w:line="240" w:lineRule="auto"/>
    </w:pPr>
    <w:rPr>
      <w:rFonts w:ascii="Comic Sans MS" w:hAnsi="Comic Sans MS"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510335">
      <w:bodyDiv w:val="1"/>
      <w:marLeft w:val="0"/>
      <w:marRight w:val="0"/>
      <w:marTop w:val="0"/>
      <w:marBottom w:val="0"/>
      <w:divBdr>
        <w:top w:val="none" w:sz="0" w:space="0" w:color="auto"/>
        <w:left w:val="none" w:sz="0" w:space="0" w:color="auto"/>
        <w:bottom w:val="none" w:sz="0" w:space="0" w:color="auto"/>
        <w:right w:val="none" w:sz="0" w:space="0" w:color="auto"/>
      </w:divBdr>
    </w:div>
    <w:div w:id="106845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C6D541-B006-407B-9337-723777CEC28F}" type="doc">
      <dgm:prSet loTypeId="urn:microsoft.com/office/officeart/2005/8/layout/vList3" loCatId="list" qsTypeId="urn:microsoft.com/office/officeart/2005/8/quickstyle/simple1" qsCatId="simple" csTypeId="urn:microsoft.com/office/officeart/2005/8/colors/accent0_1" csCatId="mainScheme" phldr="1"/>
      <dgm:spPr/>
    </dgm:pt>
    <dgm:pt modelId="{47F7D8C8-E842-4520-827F-EABDDBB0EF15}">
      <dgm:prSet phldrT="[Text]"/>
      <dgm:spPr/>
      <dgm:t>
        <a:bodyPr/>
        <a:lstStyle/>
        <a:p>
          <a:r>
            <a:rPr lang="en-GB" b="1">
              <a:latin typeface="SassoonPrimaryInfant" pitchFamily="2" charset="0"/>
            </a:rPr>
            <a:t>St Patrick's ELC Class </a:t>
          </a:r>
        </a:p>
        <a:p>
          <a:r>
            <a:rPr lang="en-GB" b="1">
              <a:latin typeface="SassoonPrimaryInfant" pitchFamily="2" charset="0"/>
            </a:rPr>
            <a:t> Sleep Policy</a:t>
          </a:r>
        </a:p>
      </dgm:t>
    </dgm:pt>
    <dgm:pt modelId="{941847E1-6520-4806-8184-0AF089BC3431}" type="parTrans" cxnId="{BDEF90F3-917C-4B2C-9907-DC06BE7A2EAB}">
      <dgm:prSet/>
      <dgm:spPr/>
      <dgm:t>
        <a:bodyPr/>
        <a:lstStyle/>
        <a:p>
          <a:endParaRPr lang="en-GB"/>
        </a:p>
      </dgm:t>
    </dgm:pt>
    <dgm:pt modelId="{C5FEC942-D32C-46B2-95B1-3D030898E30E}" type="sibTrans" cxnId="{BDEF90F3-917C-4B2C-9907-DC06BE7A2EAB}">
      <dgm:prSet/>
      <dgm:spPr/>
      <dgm:t>
        <a:bodyPr/>
        <a:lstStyle/>
        <a:p>
          <a:endParaRPr lang="en-GB"/>
        </a:p>
      </dgm:t>
    </dgm:pt>
    <dgm:pt modelId="{31C69453-3AF4-4213-BAC3-49231CE70D98}" type="pres">
      <dgm:prSet presAssocID="{42C6D541-B006-407B-9337-723777CEC28F}" presName="linearFlow" presStyleCnt="0">
        <dgm:presLayoutVars>
          <dgm:dir/>
          <dgm:resizeHandles val="exact"/>
        </dgm:presLayoutVars>
      </dgm:prSet>
      <dgm:spPr/>
    </dgm:pt>
    <dgm:pt modelId="{D52E93A8-5FA1-435B-BD47-C2BF995DB520}" type="pres">
      <dgm:prSet presAssocID="{47F7D8C8-E842-4520-827F-EABDDBB0EF15}" presName="composite" presStyleCnt="0"/>
      <dgm:spPr/>
    </dgm:pt>
    <dgm:pt modelId="{7586A6F5-F261-4E3F-9627-FDB1EE53BDA3}" type="pres">
      <dgm:prSet presAssocID="{47F7D8C8-E842-4520-827F-EABDDBB0EF15}" presName="imgShp" presStyleLbl="fgImgPlace1" presStyleIdx="0" presStyleCnt="1" custLinFactNeighborX="-6314" custLinFactNeighborY="0"/>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dgm:spPr>
    </dgm:pt>
    <dgm:pt modelId="{C8A8BA23-D91C-4318-AE0E-FD9524CB6A2A}" type="pres">
      <dgm:prSet presAssocID="{47F7D8C8-E842-4520-827F-EABDDBB0EF15}" presName="txShp" presStyleLbl="node1" presStyleIdx="0" presStyleCnt="1" custScaleX="142782" custLinFactNeighborX="54721" custLinFactNeighborY="-1263">
        <dgm:presLayoutVars>
          <dgm:bulletEnabled val="1"/>
        </dgm:presLayoutVars>
      </dgm:prSet>
      <dgm:spPr/>
      <dgm:t>
        <a:bodyPr/>
        <a:lstStyle/>
        <a:p>
          <a:endParaRPr lang="en-GB"/>
        </a:p>
      </dgm:t>
    </dgm:pt>
  </dgm:ptLst>
  <dgm:cxnLst>
    <dgm:cxn modelId="{BDEF90F3-917C-4B2C-9907-DC06BE7A2EAB}" srcId="{42C6D541-B006-407B-9337-723777CEC28F}" destId="{47F7D8C8-E842-4520-827F-EABDDBB0EF15}" srcOrd="0" destOrd="0" parTransId="{941847E1-6520-4806-8184-0AF089BC3431}" sibTransId="{C5FEC942-D32C-46B2-95B1-3D030898E30E}"/>
    <dgm:cxn modelId="{51C2E21F-68FA-46BF-B776-7EBD2CA29077}" type="presOf" srcId="{47F7D8C8-E842-4520-827F-EABDDBB0EF15}" destId="{C8A8BA23-D91C-4318-AE0E-FD9524CB6A2A}" srcOrd="0" destOrd="0" presId="urn:microsoft.com/office/officeart/2005/8/layout/vList3"/>
    <dgm:cxn modelId="{E7CF36C9-F73C-4931-B11F-47DA82A009E6}" type="presOf" srcId="{42C6D541-B006-407B-9337-723777CEC28F}" destId="{31C69453-3AF4-4213-BAC3-49231CE70D98}" srcOrd="0" destOrd="0" presId="urn:microsoft.com/office/officeart/2005/8/layout/vList3"/>
    <dgm:cxn modelId="{D8573D7A-535E-466F-B6F3-299836FEC3F8}" type="presParOf" srcId="{31C69453-3AF4-4213-BAC3-49231CE70D98}" destId="{D52E93A8-5FA1-435B-BD47-C2BF995DB520}" srcOrd="0" destOrd="0" presId="urn:microsoft.com/office/officeart/2005/8/layout/vList3"/>
    <dgm:cxn modelId="{B0963F47-4A3B-445C-9109-A7533E391A3B}" type="presParOf" srcId="{D52E93A8-5FA1-435B-BD47-C2BF995DB520}" destId="{7586A6F5-F261-4E3F-9627-FDB1EE53BDA3}" srcOrd="0" destOrd="0" presId="urn:microsoft.com/office/officeart/2005/8/layout/vList3"/>
    <dgm:cxn modelId="{06D9CACF-0539-4692-999E-BDCD7A5671BD}" type="presParOf" srcId="{D52E93A8-5FA1-435B-BD47-C2BF995DB520}" destId="{C8A8BA23-D91C-4318-AE0E-FD9524CB6A2A}" srcOrd="1" destOrd="0" presId="urn:microsoft.com/office/officeart/2005/8/layout/vLis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A8BA23-D91C-4318-AE0E-FD9524CB6A2A}">
      <dsp:nvSpPr>
        <dsp:cNvPr id="0" name=""/>
        <dsp:cNvSpPr/>
      </dsp:nvSpPr>
      <dsp:spPr>
        <a:xfrm rot="10800000">
          <a:off x="289567" y="0"/>
          <a:ext cx="5444482" cy="754379"/>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2661" tIns="64770" rIns="120904" bIns="64770" numCol="1" spcCol="1270" anchor="ctr" anchorCtr="0">
          <a:noAutofit/>
        </a:bodyPr>
        <a:lstStyle/>
        <a:p>
          <a:pPr lvl="0" algn="ctr" defTabSz="755650">
            <a:lnSpc>
              <a:spcPct val="90000"/>
            </a:lnSpc>
            <a:spcBef>
              <a:spcPct val="0"/>
            </a:spcBef>
            <a:spcAft>
              <a:spcPct val="35000"/>
            </a:spcAft>
          </a:pPr>
          <a:r>
            <a:rPr lang="en-GB" sz="1700" b="1" kern="1200">
              <a:latin typeface="SassoonPrimaryInfant" pitchFamily="2" charset="0"/>
            </a:rPr>
            <a:t>St Patrick's ELC Class </a:t>
          </a:r>
        </a:p>
        <a:p>
          <a:pPr lvl="0" algn="ctr" defTabSz="755650">
            <a:lnSpc>
              <a:spcPct val="90000"/>
            </a:lnSpc>
            <a:spcBef>
              <a:spcPct val="0"/>
            </a:spcBef>
            <a:spcAft>
              <a:spcPct val="35000"/>
            </a:spcAft>
          </a:pPr>
          <a:r>
            <a:rPr lang="en-GB" sz="1700" b="1" kern="1200">
              <a:latin typeface="SassoonPrimaryInfant" pitchFamily="2" charset="0"/>
            </a:rPr>
            <a:t> Sleep Policy</a:t>
          </a:r>
        </a:p>
      </dsp:txBody>
      <dsp:txXfrm rot="10800000">
        <a:off x="478162" y="0"/>
        <a:ext cx="5255887" cy="754379"/>
      </dsp:txXfrm>
    </dsp:sp>
    <dsp:sp modelId="{7586A6F5-F261-4E3F-9627-FDB1EE53BDA3}">
      <dsp:nvSpPr>
        <dsp:cNvPr id="0" name=""/>
        <dsp:cNvSpPr/>
      </dsp:nvSpPr>
      <dsp:spPr>
        <a:xfrm>
          <a:off x="535631" y="0"/>
          <a:ext cx="754379" cy="75437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000" r="-1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1815B-73C4-452A-8CC7-7EF5FD93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Anthony</dc:creator>
  <cp:keywords/>
  <dc:description/>
  <cp:lastModifiedBy>Stacy Black</cp:lastModifiedBy>
  <cp:revision>5</cp:revision>
  <cp:lastPrinted>2023-03-17T16:13:00Z</cp:lastPrinted>
  <dcterms:created xsi:type="dcterms:W3CDTF">2023-09-07T12:01:00Z</dcterms:created>
  <dcterms:modified xsi:type="dcterms:W3CDTF">2024-09-12T09:35:00Z</dcterms:modified>
</cp:coreProperties>
</file>