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290" w:rsidRPr="00753DAC" w:rsidRDefault="00753DAC">
      <w:pPr>
        <w:rPr>
          <w:rStyle w:val="wordwrap"/>
          <w:rFonts w:ascii="SassoonCRInfant" w:hAnsi="SassoonCRInfant"/>
          <w:sz w:val="28"/>
          <w:szCs w:val="28"/>
        </w:rPr>
      </w:pPr>
      <w:r w:rsidRPr="00753DAC">
        <w:rPr>
          <w:rStyle w:val="wordwrap"/>
          <w:rFonts w:ascii="SassoonCRInfant" w:eastAsia="Calibri" w:hAnsi="SassoonCRInfant" w:cs="Times New Roman"/>
          <w:sz w:val="28"/>
          <w:szCs w:val="28"/>
        </w:rPr>
        <w:t>WALT: use a variety of effective and appropriate connectives</w:t>
      </w:r>
    </w:p>
    <w:p w:rsidR="00753DAC" w:rsidRPr="00753DAC" w:rsidRDefault="00753DAC" w:rsidP="00753DAC">
      <w:pPr>
        <w:tabs>
          <w:tab w:val="left" w:pos="9180"/>
        </w:tabs>
        <w:rPr>
          <w:rStyle w:val="wordwrap"/>
          <w:rFonts w:ascii="SassoonCRInfant" w:hAnsi="SassoonCRInfant"/>
          <w:sz w:val="28"/>
          <w:szCs w:val="28"/>
        </w:rPr>
      </w:pPr>
      <w:r w:rsidRPr="00753DAC">
        <w:rPr>
          <w:rStyle w:val="wordwrap"/>
          <w:rFonts w:ascii="SassoonCRInfant" w:eastAsia="Calibri" w:hAnsi="SassoonCRInfant" w:cs="Times New Roman"/>
          <w:sz w:val="28"/>
          <w:szCs w:val="28"/>
        </w:rPr>
        <w:t>This paragraph uses the word ‘and’ too much, making it is dreadfully boring!</w:t>
      </w:r>
      <w:r w:rsidRPr="00753DAC">
        <w:rPr>
          <w:rStyle w:val="wordwrap"/>
          <w:rFonts w:ascii="SassoonCRInfant" w:hAnsi="SassoonCRInfant"/>
          <w:sz w:val="28"/>
          <w:szCs w:val="28"/>
        </w:rPr>
        <w:t xml:space="preserve"> Underline all the ands with a pencil and choose a different connective to join </w:t>
      </w:r>
      <w:r w:rsidRPr="00753DAC">
        <w:rPr>
          <w:rStyle w:val="wordwrap"/>
          <w:rFonts w:ascii="SassoonCRInfant" w:hAnsi="SassoonCRInfant"/>
          <w:b/>
          <w:sz w:val="28"/>
          <w:szCs w:val="28"/>
        </w:rPr>
        <w:t>only one</w:t>
      </w:r>
      <w:r w:rsidRPr="00753DAC">
        <w:rPr>
          <w:rStyle w:val="wordwrap"/>
          <w:rFonts w:ascii="SassoonCRInfant" w:hAnsi="SassoonCRInfant"/>
          <w:sz w:val="28"/>
          <w:szCs w:val="28"/>
        </w:rPr>
        <w:t xml:space="preserve"> of the sentences together. Sometimes you might choose to put a full stop instead.</w:t>
      </w:r>
    </w:p>
    <w:p w:rsidR="00753DAC" w:rsidRPr="00753DAC" w:rsidRDefault="00753DAC" w:rsidP="00753DAC">
      <w:pPr>
        <w:tabs>
          <w:tab w:val="left" w:pos="9180"/>
        </w:tabs>
        <w:rPr>
          <w:rStyle w:val="wordwrap"/>
          <w:rFonts w:ascii="SassoonCRInfant" w:hAnsi="SassoonCRInfant"/>
          <w:sz w:val="28"/>
          <w:szCs w:val="28"/>
        </w:rPr>
      </w:pPr>
    </w:p>
    <w:p w:rsidR="00753DAC" w:rsidRPr="00753DAC" w:rsidRDefault="00753DAC" w:rsidP="00753DAC">
      <w:pPr>
        <w:tabs>
          <w:tab w:val="left" w:pos="9180"/>
        </w:tabs>
        <w:rPr>
          <w:rStyle w:val="wordwrap"/>
          <w:rFonts w:ascii="SassoonCRInfant" w:eastAsia="Calibri" w:hAnsi="SassoonCRInfant" w:cs="Times New Roman"/>
          <w:sz w:val="28"/>
          <w:szCs w:val="28"/>
        </w:rPr>
      </w:pPr>
      <w:r w:rsidRPr="00753DAC">
        <w:rPr>
          <w:rStyle w:val="wordwrap"/>
          <w:rFonts w:ascii="SassoonCRInfant" w:eastAsia="Calibri" w:hAnsi="SassoonCRInfant" w:cs="Times New Roman"/>
          <w:sz w:val="28"/>
          <w:szCs w:val="28"/>
        </w:rPr>
        <w:t>Until he was four years old James Henry Trotter had a happy life and he lived peacefully with his mother and father in a beautiful house beside the sea and there were always plenty of other children for him to play with and there was the sandy beach for him to run about on and the ocean to paddle in and it was the perfect life for a small boy</w:t>
      </w:r>
      <w:r w:rsidRPr="00753DAC">
        <w:rPr>
          <w:rStyle w:val="wordwrap"/>
          <w:rFonts w:ascii="SassoonCRInfant" w:hAnsi="SassoonCRInfant"/>
          <w:sz w:val="28"/>
          <w:szCs w:val="28"/>
        </w:rPr>
        <w:t>.</w:t>
      </w:r>
    </w:p>
    <w:p w:rsidR="00753DAC" w:rsidRPr="00753DAC" w:rsidRDefault="00753DAC">
      <w:pPr>
        <w:rPr>
          <w:rFonts w:ascii="SassoonCRInfant" w:hAnsi="SassoonCRInfant"/>
          <w:sz w:val="28"/>
          <w:szCs w:val="28"/>
        </w:rPr>
      </w:pPr>
      <w:r w:rsidRPr="00753DAC">
        <w:rPr>
          <w:rFonts w:ascii="SassoonCRInfant" w:hAnsi="SassoonCRInfant"/>
          <w:noProof/>
          <w:sz w:val="28"/>
          <w:szCs w:val="28"/>
          <w:lang w:eastAsia="en-GB"/>
        </w:rPr>
        <w:pict>
          <v:shapetype id="_x0000_t202" coordsize="21600,21600" o:spt="202" path="m,l,21600r21600,l21600,xe">
            <v:stroke joinstyle="miter"/>
            <v:path gradientshapeok="t" o:connecttype="rect"/>
          </v:shapetype>
          <v:shape id="_x0000_s1026" type="#_x0000_t202" style="position:absolute;margin-left:.75pt;margin-top:46.55pt;width:479.25pt;height:102pt;z-index:251658240">
            <v:textbox>
              <w:txbxContent>
                <w:p w:rsidR="00753DAC" w:rsidRDefault="00753DAC"/>
              </w:txbxContent>
            </v:textbox>
          </v:shape>
        </w:pict>
      </w:r>
    </w:p>
    <w:p w:rsidR="00753DAC" w:rsidRPr="00753DAC" w:rsidRDefault="00753DAC" w:rsidP="00753DAC">
      <w:pPr>
        <w:rPr>
          <w:rFonts w:ascii="SassoonCRInfant" w:hAnsi="SassoonCRInfant"/>
          <w:sz w:val="28"/>
          <w:szCs w:val="28"/>
        </w:rPr>
      </w:pPr>
      <w:r w:rsidRPr="00753DAC">
        <w:rPr>
          <w:rFonts w:ascii="SassoonCRInfant" w:hAnsi="SassoonCRInfant"/>
          <w:sz w:val="28"/>
          <w:szCs w:val="28"/>
        </w:rPr>
        <w:t>Write your sentence in the box below.</w:t>
      </w:r>
    </w:p>
    <w:p w:rsidR="00753DAC" w:rsidRPr="00753DAC" w:rsidRDefault="00753DAC" w:rsidP="00753DAC">
      <w:pPr>
        <w:rPr>
          <w:rFonts w:ascii="SassoonCRInfant" w:hAnsi="SassoonCRInfant"/>
          <w:sz w:val="28"/>
          <w:szCs w:val="28"/>
        </w:rPr>
      </w:pPr>
    </w:p>
    <w:p w:rsidR="00753DAC" w:rsidRPr="00753DAC" w:rsidRDefault="00753DAC" w:rsidP="00753DAC">
      <w:pPr>
        <w:rPr>
          <w:rFonts w:ascii="SassoonCRInfant" w:hAnsi="SassoonCRInfant"/>
          <w:sz w:val="28"/>
          <w:szCs w:val="28"/>
        </w:rPr>
      </w:pPr>
    </w:p>
    <w:p w:rsidR="00753DAC" w:rsidRPr="00753DAC" w:rsidRDefault="00753DAC" w:rsidP="00753DAC">
      <w:pPr>
        <w:rPr>
          <w:rFonts w:ascii="SassoonCRInfant" w:hAnsi="SassoonCRInfant"/>
          <w:sz w:val="28"/>
          <w:szCs w:val="28"/>
        </w:rPr>
      </w:pPr>
    </w:p>
    <w:p w:rsidR="00753DAC" w:rsidRPr="00753DAC" w:rsidRDefault="00753DAC" w:rsidP="00753DAC">
      <w:pPr>
        <w:rPr>
          <w:rFonts w:ascii="SassoonCRInfant" w:hAnsi="SassoonCRInfant"/>
          <w:sz w:val="28"/>
          <w:szCs w:val="28"/>
        </w:rPr>
      </w:pPr>
    </w:p>
    <w:p w:rsidR="00753DAC" w:rsidRPr="00753DAC" w:rsidRDefault="00753DAC" w:rsidP="00753DAC">
      <w:pPr>
        <w:rPr>
          <w:rFonts w:ascii="SassoonCRInfant" w:hAnsi="SassoonCRInfant"/>
          <w:sz w:val="28"/>
          <w:szCs w:val="28"/>
        </w:rPr>
      </w:pPr>
    </w:p>
    <w:p w:rsidR="00753DAC" w:rsidRPr="00753DAC" w:rsidRDefault="00753DAC" w:rsidP="00753DAC">
      <w:pPr>
        <w:rPr>
          <w:rFonts w:ascii="SassoonCRInfant" w:hAnsi="SassoonCRInfant"/>
          <w:sz w:val="24"/>
          <w:szCs w:val="24"/>
        </w:rPr>
      </w:pPr>
      <w:r w:rsidRPr="00753DAC">
        <w:rPr>
          <w:rFonts w:ascii="SassoonCRInfant" w:hAnsi="SassoonCRInfant"/>
          <w:sz w:val="28"/>
          <w:szCs w:val="28"/>
        </w:rPr>
        <w:t>The paragraph above also included lots of WOW words to describe objects and places and things. Make a list of all the WOW words used below.</w:t>
      </w:r>
    </w:p>
    <w:sectPr w:rsidR="00753DAC" w:rsidRPr="00753DAC" w:rsidSect="00EB729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assoonCRInfant">
    <w:panose1 w:val="02010503020300020003"/>
    <w:charset w:val="00"/>
    <w:family w:val="auto"/>
    <w:pitch w:val="variable"/>
    <w:sig w:usb0="A00000AF" w:usb1="5000204A" w:usb2="00000000" w:usb3="00000000" w:csb0="0000011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53DAC"/>
    <w:rsid w:val="00214E64"/>
    <w:rsid w:val="002A1A16"/>
    <w:rsid w:val="007328E5"/>
    <w:rsid w:val="00753DAC"/>
    <w:rsid w:val="00810D7D"/>
    <w:rsid w:val="00886D3F"/>
    <w:rsid w:val="00AA2A5C"/>
    <w:rsid w:val="00EB72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2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wrap">
    <w:name w:val="wordwrap"/>
    <w:basedOn w:val="DefaultParagraphFont"/>
    <w:rsid w:val="00753D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125</Words>
  <Characters>715</Characters>
  <Application>Microsoft Office Word</Application>
  <DocSecurity>0</DocSecurity>
  <Lines>5</Lines>
  <Paragraphs>1</Paragraphs>
  <ScaleCrop>false</ScaleCrop>
  <Company>Falkirk Council</Company>
  <LinksUpToDate>false</LinksUpToDate>
  <CharactersWithSpaces>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stmcdeli01</dc:creator>
  <cp:lastModifiedBy>stmcdeli01</cp:lastModifiedBy>
  <cp:revision>1</cp:revision>
  <cp:lastPrinted>2014-02-28T08:35:00Z</cp:lastPrinted>
  <dcterms:created xsi:type="dcterms:W3CDTF">2014-02-28T08:31:00Z</dcterms:created>
  <dcterms:modified xsi:type="dcterms:W3CDTF">2014-02-28T08:40:00Z</dcterms:modified>
</cp:coreProperties>
</file>